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D" w:rsidRDefault="00AA0CED" w:rsidP="00206244">
      <w:pPr>
        <w:spacing w:line="360" w:lineRule="auto"/>
        <w:jc w:val="center"/>
        <w:rPr>
          <w:rFonts w:ascii="宋体"/>
          <w:b/>
          <w:color w:val="FF0000"/>
          <w:sz w:val="52"/>
          <w:szCs w:val="52"/>
        </w:rPr>
      </w:pPr>
    </w:p>
    <w:p w:rsidR="00AA0CED" w:rsidRDefault="00AA0CED" w:rsidP="00206244">
      <w:pPr>
        <w:spacing w:line="360" w:lineRule="auto"/>
        <w:jc w:val="center"/>
        <w:rPr>
          <w:rFonts w:ascii="宋体"/>
          <w:b/>
          <w:color w:val="FF0000"/>
          <w:sz w:val="52"/>
          <w:szCs w:val="52"/>
        </w:rPr>
      </w:pPr>
    </w:p>
    <w:p w:rsidR="00692604" w:rsidRDefault="00692604" w:rsidP="00206244">
      <w:pPr>
        <w:spacing w:line="360" w:lineRule="auto"/>
        <w:jc w:val="center"/>
        <w:rPr>
          <w:rFonts w:ascii="宋体"/>
          <w:b/>
          <w:color w:val="FF0000"/>
          <w:sz w:val="52"/>
          <w:szCs w:val="52"/>
        </w:rPr>
      </w:pPr>
    </w:p>
    <w:p w:rsidR="00CE42F3" w:rsidRDefault="002A65C0" w:rsidP="006C704A">
      <w:pPr>
        <w:spacing w:line="360" w:lineRule="auto"/>
        <w:ind w:right="630"/>
        <w:jc w:val="right"/>
        <w:rPr>
          <w:rFonts w:ascii="宋体"/>
          <w:b/>
          <w:color w:val="FF0000"/>
          <w:sz w:val="52"/>
          <w:szCs w:val="52"/>
        </w:rPr>
      </w:pPr>
      <w:r w:rsidRPr="00D46E92">
        <w:rPr>
          <w:rFonts w:ascii="宋体" w:hAnsi="宋体" w:hint="eastAsia"/>
          <w:szCs w:val="21"/>
        </w:rPr>
        <w:t>中涂协（</w:t>
      </w:r>
      <w:r w:rsidRPr="00D46E92">
        <w:rPr>
          <w:rFonts w:ascii="宋体" w:hAnsi="宋体"/>
          <w:szCs w:val="21"/>
        </w:rPr>
        <w:t>201</w:t>
      </w:r>
      <w:r>
        <w:rPr>
          <w:rFonts w:ascii="宋体" w:hAnsi="宋体"/>
          <w:szCs w:val="21"/>
        </w:rPr>
        <w:t>7</w:t>
      </w:r>
      <w:r w:rsidRPr="00D46E92">
        <w:rPr>
          <w:rFonts w:ascii="宋体" w:hAnsi="宋体" w:hint="eastAsia"/>
          <w:szCs w:val="21"/>
        </w:rPr>
        <w:t>）协字第</w:t>
      </w:r>
      <w:r w:rsidRPr="00D46E92">
        <w:rPr>
          <w:rFonts w:ascii="宋体"/>
          <w:szCs w:val="21"/>
        </w:rPr>
        <w:t>0</w:t>
      </w:r>
      <w:r w:rsidR="00B41DDC">
        <w:rPr>
          <w:rFonts w:ascii="宋体" w:hAnsi="宋体"/>
          <w:color w:val="FF0000"/>
          <w:szCs w:val="21"/>
        </w:rPr>
        <w:t>51</w:t>
      </w:r>
      <w:r w:rsidRPr="00D46E92">
        <w:rPr>
          <w:rFonts w:ascii="宋体" w:hAnsi="宋体" w:hint="eastAsia"/>
          <w:szCs w:val="21"/>
        </w:rPr>
        <w:t>号</w:t>
      </w:r>
    </w:p>
    <w:p w:rsidR="0043115D" w:rsidRPr="00217A71" w:rsidRDefault="0043115D" w:rsidP="00692604">
      <w:pPr>
        <w:spacing w:beforeLines="50" w:line="360" w:lineRule="auto"/>
        <w:jc w:val="center"/>
        <w:rPr>
          <w:rFonts w:ascii="宋体"/>
          <w:b/>
          <w:sz w:val="32"/>
          <w:szCs w:val="32"/>
        </w:rPr>
      </w:pPr>
      <w:r w:rsidRPr="00217A71">
        <w:rPr>
          <w:rFonts w:ascii="宋体" w:hAnsi="宋体" w:hint="eastAsia"/>
          <w:b/>
          <w:sz w:val="32"/>
          <w:szCs w:val="32"/>
        </w:rPr>
        <w:t>关于召开</w:t>
      </w:r>
      <w:r w:rsidRPr="00217A71">
        <w:rPr>
          <w:rFonts w:ascii="宋体" w:hAnsi="宋体"/>
          <w:b/>
          <w:sz w:val="32"/>
          <w:szCs w:val="32"/>
        </w:rPr>
        <w:t>201</w:t>
      </w:r>
      <w:r w:rsidR="00500EAD">
        <w:rPr>
          <w:rFonts w:ascii="宋体" w:hAnsi="宋体"/>
          <w:b/>
          <w:sz w:val="32"/>
          <w:szCs w:val="32"/>
        </w:rPr>
        <w:t>7</w:t>
      </w:r>
      <w:r w:rsidRPr="00217A71">
        <w:rPr>
          <w:rFonts w:ascii="宋体" w:hAnsi="宋体" w:hint="eastAsia"/>
          <w:b/>
          <w:sz w:val="32"/>
          <w:szCs w:val="32"/>
        </w:rPr>
        <w:t>年中国涂料工业协会</w:t>
      </w:r>
    </w:p>
    <w:p w:rsidR="00A0231D" w:rsidRDefault="0043115D" w:rsidP="00206244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217A71">
        <w:rPr>
          <w:rFonts w:ascii="宋体" w:hAnsi="宋体" w:hint="eastAsia"/>
          <w:b/>
          <w:sz w:val="32"/>
          <w:szCs w:val="32"/>
        </w:rPr>
        <w:t>建筑涂料分会年会</w:t>
      </w:r>
      <w:r w:rsidR="00A0231D" w:rsidRPr="00217A71">
        <w:rPr>
          <w:rFonts w:ascii="宋体" w:hAnsi="宋体" w:hint="eastAsia"/>
          <w:sz w:val="24"/>
        </w:rPr>
        <w:t>、</w:t>
      </w:r>
      <w:r w:rsidR="00102179">
        <w:rPr>
          <w:rFonts w:ascii="宋体" w:hAnsi="宋体" w:hint="eastAsia"/>
          <w:b/>
          <w:sz w:val="32"/>
          <w:szCs w:val="32"/>
        </w:rPr>
        <w:t>旧房</w:t>
      </w:r>
      <w:r w:rsidR="0014098B">
        <w:rPr>
          <w:rFonts w:ascii="宋体" w:hAnsi="宋体" w:hint="eastAsia"/>
          <w:b/>
          <w:sz w:val="32"/>
          <w:szCs w:val="32"/>
        </w:rPr>
        <w:t>重涂</w:t>
      </w:r>
      <w:r w:rsidR="00102179">
        <w:rPr>
          <w:rFonts w:ascii="宋体" w:hAnsi="宋体" w:hint="eastAsia"/>
          <w:b/>
          <w:sz w:val="32"/>
          <w:szCs w:val="32"/>
        </w:rPr>
        <w:t>行业发展研讨会</w:t>
      </w:r>
    </w:p>
    <w:p w:rsidR="0043115D" w:rsidRPr="00217A71" w:rsidRDefault="00A0231D" w:rsidP="00206244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暨</w:t>
      </w:r>
      <w:r w:rsidR="0014098B">
        <w:rPr>
          <w:rFonts w:ascii="宋体" w:hAnsi="宋体" w:hint="eastAsia"/>
          <w:b/>
          <w:sz w:val="32"/>
          <w:szCs w:val="32"/>
        </w:rPr>
        <w:t>建筑涂料涂装分会（筹）成立大会</w:t>
      </w:r>
      <w:r w:rsidR="0043115D" w:rsidRPr="00217A71">
        <w:rPr>
          <w:rFonts w:ascii="宋体" w:hAnsi="宋体" w:hint="eastAsia"/>
          <w:b/>
          <w:sz w:val="32"/>
          <w:szCs w:val="32"/>
        </w:rPr>
        <w:t>的预通知</w:t>
      </w:r>
      <w:r w:rsidR="007F5EAE">
        <w:rPr>
          <w:rFonts w:ascii="宋体" w:hAnsi="宋体" w:hint="eastAsia"/>
          <w:b/>
          <w:sz w:val="32"/>
          <w:szCs w:val="32"/>
        </w:rPr>
        <w:t>及论文征集通知</w:t>
      </w:r>
    </w:p>
    <w:p w:rsidR="0043115D" w:rsidRPr="00217A71" w:rsidRDefault="0043115D" w:rsidP="00206244">
      <w:pPr>
        <w:spacing w:line="360" w:lineRule="auto"/>
        <w:rPr>
          <w:rFonts w:ascii="宋体"/>
          <w:b/>
          <w:sz w:val="24"/>
        </w:rPr>
      </w:pPr>
      <w:r w:rsidRPr="00217A71">
        <w:rPr>
          <w:rFonts w:ascii="宋体" w:hAnsi="宋体"/>
          <w:sz w:val="24"/>
        </w:rPr>
        <w:t xml:space="preserve">               </w:t>
      </w:r>
      <w:r w:rsidR="00F845E5" w:rsidRPr="00217A71">
        <w:rPr>
          <w:rFonts w:ascii="宋体" w:hAnsi="宋体"/>
          <w:sz w:val="24"/>
        </w:rPr>
        <w:t xml:space="preserve">  </w:t>
      </w:r>
      <w:r w:rsidR="00F845E5" w:rsidRPr="00217A71">
        <w:rPr>
          <w:rFonts w:ascii="宋体" w:hAnsi="宋体"/>
          <w:b/>
          <w:sz w:val="24"/>
        </w:rPr>
        <w:t xml:space="preserve">   </w:t>
      </w:r>
      <w:r w:rsidR="00206244">
        <w:rPr>
          <w:rFonts w:ascii="宋体" w:hAnsi="宋体"/>
          <w:b/>
          <w:sz w:val="24"/>
        </w:rPr>
        <w:t xml:space="preserve">  </w:t>
      </w:r>
      <w:r w:rsidR="00F845E5" w:rsidRPr="00217A71">
        <w:rPr>
          <w:rFonts w:ascii="宋体" w:hAnsi="宋体"/>
          <w:b/>
          <w:sz w:val="24"/>
        </w:rPr>
        <w:t xml:space="preserve"> </w:t>
      </w:r>
      <w:r w:rsidR="00C24C90">
        <w:rPr>
          <w:rFonts w:ascii="宋体" w:hAnsi="宋体"/>
          <w:b/>
          <w:sz w:val="24"/>
        </w:rPr>
        <w:t>11</w:t>
      </w:r>
      <w:r w:rsidRPr="00217A71">
        <w:rPr>
          <w:rFonts w:ascii="宋体" w:hAnsi="宋体" w:hint="eastAsia"/>
          <w:b/>
          <w:sz w:val="24"/>
        </w:rPr>
        <w:t>月</w:t>
      </w:r>
      <w:r w:rsidR="00500EAD">
        <w:rPr>
          <w:rFonts w:ascii="宋体" w:hAnsi="宋体"/>
          <w:b/>
          <w:sz w:val="24"/>
        </w:rPr>
        <w:t>29</w:t>
      </w:r>
      <w:r w:rsidR="00AA0CED">
        <w:rPr>
          <w:rFonts w:ascii="宋体" w:hAnsi="宋体" w:hint="eastAsia"/>
          <w:b/>
          <w:sz w:val="24"/>
        </w:rPr>
        <w:t>日</w:t>
      </w:r>
      <w:r w:rsidR="00500EAD">
        <w:rPr>
          <w:rFonts w:ascii="宋体"/>
          <w:b/>
          <w:sz w:val="24"/>
        </w:rPr>
        <w:t>-</w:t>
      </w:r>
      <w:r w:rsidR="0014098B">
        <w:rPr>
          <w:rFonts w:ascii="宋体" w:hAnsi="宋体"/>
          <w:b/>
          <w:sz w:val="24"/>
        </w:rPr>
        <w:t>12</w:t>
      </w:r>
      <w:r w:rsidR="0014098B">
        <w:rPr>
          <w:rFonts w:ascii="宋体" w:hAnsi="宋体" w:hint="eastAsia"/>
          <w:b/>
          <w:sz w:val="24"/>
        </w:rPr>
        <w:t>月</w:t>
      </w:r>
      <w:r w:rsidR="0014098B">
        <w:rPr>
          <w:rFonts w:ascii="宋体" w:hAnsi="宋体"/>
          <w:b/>
          <w:sz w:val="24"/>
        </w:rPr>
        <w:t>1</w:t>
      </w:r>
      <w:r w:rsidR="00500EAD">
        <w:rPr>
          <w:rFonts w:ascii="宋体" w:hAnsi="宋体" w:hint="eastAsia"/>
          <w:b/>
          <w:sz w:val="24"/>
        </w:rPr>
        <w:t>日</w:t>
      </w:r>
      <w:r w:rsidR="00206244">
        <w:rPr>
          <w:rFonts w:ascii="宋体" w:hAnsi="宋体"/>
          <w:b/>
          <w:sz w:val="24"/>
        </w:rPr>
        <w:t xml:space="preserve">     </w:t>
      </w:r>
      <w:r w:rsidR="001A7434">
        <w:rPr>
          <w:rFonts w:ascii="宋体" w:hAnsi="宋体" w:hint="eastAsia"/>
          <w:b/>
          <w:sz w:val="24"/>
        </w:rPr>
        <w:t>厦门</w:t>
      </w:r>
    </w:p>
    <w:p w:rsidR="00F845E5" w:rsidRPr="00217A71" w:rsidRDefault="00F845E5" w:rsidP="00206244">
      <w:pPr>
        <w:spacing w:line="360" w:lineRule="auto"/>
        <w:rPr>
          <w:rFonts w:ascii="宋体"/>
          <w:b/>
          <w:sz w:val="28"/>
          <w:szCs w:val="28"/>
        </w:rPr>
      </w:pPr>
      <w:r w:rsidRPr="00217A71">
        <w:rPr>
          <w:rFonts w:ascii="宋体" w:hAnsi="宋体" w:hint="eastAsia"/>
          <w:b/>
          <w:sz w:val="28"/>
          <w:szCs w:val="28"/>
        </w:rPr>
        <w:t>各相关单位：</w:t>
      </w:r>
    </w:p>
    <w:p w:rsidR="007F5EAE" w:rsidRPr="00376E58" w:rsidRDefault="00722C16" w:rsidP="00376E58">
      <w:pPr>
        <w:spacing w:line="360" w:lineRule="auto"/>
        <w:ind w:firstLineChars="225" w:firstLine="540"/>
        <w:rPr>
          <w:rFonts w:ascii="宋体"/>
          <w:sz w:val="24"/>
        </w:rPr>
      </w:pPr>
      <w:r w:rsidRPr="00601984">
        <w:rPr>
          <w:rFonts w:ascii="宋体" w:hAnsi="宋体" w:hint="eastAsia"/>
          <w:sz w:val="24"/>
        </w:rPr>
        <w:t>随着国家</w:t>
      </w:r>
      <w:r w:rsidR="00A13408">
        <w:rPr>
          <w:rFonts w:ascii="宋体" w:hAnsi="宋体" w:hint="eastAsia"/>
          <w:sz w:val="24"/>
        </w:rPr>
        <w:t>及地方相关调控</w:t>
      </w:r>
      <w:r w:rsidRPr="00601984">
        <w:rPr>
          <w:rFonts w:ascii="宋体" w:hAnsi="宋体" w:hint="eastAsia"/>
          <w:sz w:val="24"/>
        </w:rPr>
        <w:t>政策频出，</w:t>
      </w:r>
      <w:r w:rsidR="00CF0F5F" w:rsidRPr="00601984">
        <w:rPr>
          <w:rFonts w:ascii="宋体" w:hAnsi="宋体" w:hint="eastAsia"/>
          <w:sz w:val="24"/>
        </w:rPr>
        <w:t>给建筑涂料行业带来了</w:t>
      </w:r>
      <w:r w:rsidR="00CF0F5F">
        <w:rPr>
          <w:rFonts w:ascii="宋体" w:hAnsi="宋体" w:hint="eastAsia"/>
          <w:sz w:val="24"/>
        </w:rPr>
        <w:t>一定</w:t>
      </w:r>
      <w:r w:rsidR="00CF0F5F" w:rsidRPr="00601984">
        <w:rPr>
          <w:rFonts w:ascii="宋体" w:hAnsi="宋体" w:hint="eastAsia"/>
          <w:sz w:val="24"/>
        </w:rPr>
        <w:t>影响</w:t>
      </w:r>
      <w:r w:rsidR="00CF0F5F">
        <w:rPr>
          <w:rFonts w:ascii="宋体" w:hAnsi="宋体" w:hint="eastAsia"/>
          <w:sz w:val="24"/>
        </w:rPr>
        <w:t>，</w:t>
      </w:r>
      <w:r w:rsidR="00CF0F5F" w:rsidRPr="00217A71">
        <w:rPr>
          <w:rFonts w:ascii="宋体" w:hAnsi="宋体" w:hint="eastAsia"/>
          <w:sz w:val="24"/>
        </w:rPr>
        <w:t>产品结构也有</w:t>
      </w:r>
      <w:r w:rsidR="00CF0F5F">
        <w:rPr>
          <w:rFonts w:ascii="宋体" w:hAnsi="宋体" w:hint="eastAsia"/>
          <w:sz w:val="24"/>
        </w:rPr>
        <w:t>重大</w:t>
      </w:r>
      <w:r w:rsidR="00CF0F5F" w:rsidRPr="00217A71">
        <w:rPr>
          <w:rFonts w:ascii="宋体" w:hAnsi="宋体" w:hint="eastAsia"/>
          <w:sz w:val="24"/>
        </w:rPr>
        <w:t>的改观，品质要求进一步与国际接轨，</w:t>
      </w:r>
      <w:r w:rsidR="00CF0F5F" w:rsidRPr="00CF0F5F">
        <w:rPr>
          <w:rFonts w:ascii="宋体" w:hAnsi="宋体" w:hint="eastAsia"/>
          <w:sz w:val="24"/>
        </w:rPr>
        <w:t>同时，政府部门又积极倡导绿色建材、提升产品质量、装配式建筑和全装修模式。供给侧改革这条主线也是中国建筑涂料发展的主流，外墙涂料、水性木器漆、质感艺术涂料、保温隔热涂料、钢结构防腐涂料等主流产品技术含量和附加值都在不断提升，旧房综合改造和风貌区保护以及重涂市场也在逐渐扩大</w:t>
      </w:r>
      <w:r w:rsidR="00B90195">
        <w:rPr>
          <w:rFonts w:ascii="宋体" w:hAnsi="宋体" w:hint="eastAsia"/>
          <w:sz w:val="24"/>
        </w:rPr>
        <w:t>，</w:t>
      </w:r>
      <w:r w:rsidR="0014098B">
        <w:rPr>
          <w:rFonts w:ascii="宋体" w:hAnsi="宋体" w:hint="eastAsia"/>
          <w:sz w:val="24"/>
        </w:rPr>
        <w:t>全装修房系统也都在建立</w:t>
      </w:r>
      <w:r w:rsidR="007F5EAE" w:rsidRPr="00217A71">
        <w:rPr>
          <w:rFonts w:ascii="宋体" w:hAnsi="宋体" w:hint="eastAsia"/>
          <w:sz w:val="24"/>
        </w:rPr>
        <w:t>。</w:t>
      </w:r>
    </w:p>
    <w:p w:rsidR="00601984" w:rsidRPr="00601984" w:rsidRDefault="00601984" w:rsidP="00722C16">
      <w:pPr>
        <w:spacing w:line="360" w:lineRule="auto"/>
        <w:ind w:firstLineChars="225" w:firstLine="540"/>
        <w:rPr>
          <w:rFonts w:ascii="宋体"/>
          <w:sz w:val="24"/>
        </w:rPr>
      </w:pPr>
      <w:r w:rsidRPr="00601984">
        <w:rPr>
          <w:rFonts w:ascii="宋体" w:hAnsi="宋体" w:hint="eastAsia"/>
          <w:sz w:val="24"/>
        </w:rPr>
        <w:t>本届会议将围绕“</w:t>
      </w:r>
      <w:r w:rsidR="00722C16" w:rsidRPr="00601984">
        <w:rPr>
          <w:rFonts w:ascii="宋体" w:hAnsi="宋体" w:hint="eastAsia"/>
          <w:sz w:val="24"/>
        </w:rPr>
        <w:t>新常态、新模式、新机遇</w:t>
      </w:r>
      <w:r w:rsidR="00722C16">
        <w:rPr>
          <w:rFonts w:ascii="宋体" w:hAnsi="宋体" w:hint="eastAsia"/>
          <w:sz w:val="24"/>
        </w:rPr>
        <w:t>、</w:t>
      </w:r>
      <w:r w:rsidRPr="00601984">
        <w:rPr>
          <w:rFonts w:ascii="宋体" w:hAnsi="宋体" w:hint="eastAsia"/>
          <w:sz w:val="24"/>
        </w:rPr>
        <w:t>创新发展、绿色低碳建筑涂料</w:t>
      </w:r>
      <w:r w:rsidR="00722C16">
        <w:rPr>
          <w:rFonts w:ascii="宋体" w:hAnsi="宋体" w:hint="eastAsia"/>
          <w:sz w:val="24"/>
        </w:rPr>
        <w:t>及</w:t>
      </w:r>
      <w:r w:rsidRPr="00601984">
        <w:rPr>
          <w:rFonts w:ascii="宋体" w:hAnsi="宋体" w:hint="eastAsia"/>
          <w:sz w:val="24"/>
        </w:rPr>
        <w:t>涂装”为主题，重点关注建筑涂料技术发展现状和发展趋势、面临的难点及相应解决方案，推广健康新型环保建筑涂料及涂装技术。涂料行业正积极进行结构调整、技术创新、产业升级、品牌重塑，为用户提供整体服务方案，实现涂料、涂装、服务一体化，为实现涂料行业平衡、协调、持续发展奠定了坚实的基础。</w:t>
      </w:r>
    </w:p>
    <w:p w:rsidR="00A13408" w:rsidRDefault="007F5EAE" w:rsidP="001E31CA">
      <w:pPr>
        <w:spacing w:line="360" w:lineRule="auto"/>
        <w:ind w:firstLineChars="225" w:firstLine="5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为了给大家创造更好的交流机会，</w:t>
      </w:r>
      <w:r w:rsidRPr="00217A71">
        <w:rPr>
          <w:rFonts w:ascii="宋体" w:hAnsi="宋体" w:hint="eastAsia"/>
          <w:sz w:val="24"/>
        </w:rPr>
        <w:t>经中国涂料工业协会</w:t>
      </w:r>
      <w:r w:rsidRPr="007F5EAE">
        <w:rPr>
          <w:rFonts w:ascii="宋体" w:hAnsi="宋体" w:hint="eastAsia"/>
          <w:sz w:val="24"/>
        </w:rPr>
        <w:t>研究，</w:t>
      </w:r>
      <w:r w:rsidRPr="00217A71">
        <w:rPr>
          <w:rFonts w:ascii="宋体" w:hAnsi="宋体" w:hint="eastAsia"/>
          <w:sz w:val="24"/>
        </w:rPr>
        <w:t>决定于</w:t>
      </w:r>
      <w:r w:rsidRPr="00217A71">
        <w:rPr>
          <w:rFonts w:ascii="宋体" w:hAnsi="宋体"/>
          <w:sz w:val="24"/>
        </w:rPr>
        <w:t>201</w:t>
      </w:r>
      <w:r w:rsidR="008D1026">
        <w:rPr>
          <w:rFonts w:ascii="宋体" w:hAnsi="宋体"/>
          <w:sz w:val="24"/>
        </w:rPr>
        <w:t>7</w:t>
      </w:r>
      <w:r w:rsidRPr="00217A71">
        <w:rPr>
          <w:rFonts w:ascii="宋体" w:hAnsi="宋体" w:hint="eastAsia"/>
          <w:sz w:val="24"/>
        </w:rPr>
        <w:t>年</w:t>
      </w:r>
      <w:r w:rsidR="00C24C90">
        <w:rPr>
          <w:rFonts w:ascii="宋体" w:hAnsi="宋体"/>
          <w:sz w:val="24"/>
        </w:rPr>
        <w:t>11</w:t>
      </w:r>
      <w:r w:rsidRPr="00217A71">
        <w:rPr>
          <w:rFonts w:ascii="宋体" w:hAnsi="宋体" w:hint="eastAsia"/>
          <w:sz w:val="24"/>
        </w:rPr>
        <w:t>月</w:t>
      </w:r>
      <w:r w:rsidR="008D1026">
        <w:rPr>
          <w:rFonts w:ascii="宋体" w:hAnsi="宋体"/>
          <w:sz w:val="24"/>
        </w:rPr>
        <w:t>29</w:t>
      </w:r>
      <w:r w:rsidR="001E31CA">
        <w:rPr>
          <w:rFonts w:ascii="宋体" w:hAnsi="宋体" w:hint="eastAsia"/>
          <w:sz w:val="24"/>
        </w:rPr>
        <w:t>日</w:t>
      </w:r>
      <w:r w:rsidR="008D1026">
        <w:rPr>
          <w:rFonts w:ascii="宋体"/>
          <w:sz w:val="24"/>
        </w:rPr>
        <w:t>-</w:t>
      </w:r>
      <w:r w:rsidR="00A23FC5">
        <w:rPr>
          <w:rFonts w:ascii="宋体" w:hAnsi="宋体"/>
          <w:sz w:val="24"/>
        </w:rPr>
        <w:t>12</w:t>
      </w:r>
      <w:r w:rsidR="00A23FC5">
        <w:rPr>
          <w:rFonts w:ascii="宋体" w:hAnsi="宋体" w:hint="eastAsia"/>
          <w:sz w:val="24"/>
        </w:rPr>
        <w:t>月</w:t>
      </w:r>
      <w:r w:rsidR="00A23FC5">
        <w:rPr>
          <w:rFonts w:ascii="宋体" w:hAnsi="宋体"/>
          <w:sz w:val="24"/>
        </w:rPr>
        <w:t>1</w:t>
      </w:r>
      <w:r w:rsidR="00A23FC5">
        <w:rPr>
          <w:rFonts w:ascii="宋体" w:hAnsi="宋体" w:hint="eastAsia"/>
          <w:sz w:val="24"/>
        </w:rPr>
        <w:t>日</w:t>
      </w:r>
      <w:r w:rsidRPr="00217A71">
        <w:rPr>
          <w:rFonts w:ascii="宋体" w:hAnsi="宋体" w:hint="eastAsia"/>
          <w:sz w:val="24"/>
        </w:rPr>
        <w:t>在</w:t>
      </w:r>
      <w:r w:rsidR="008D1026">
        <w:rPr>
          <w:rFonts w:ascii="宋体" w:hAnsi="宋体" w:hint="eastAsia"/>
          <w:sz w:val="24"/>
        </w:rPr>
        <w:t>厦门</w:t>
      </w:r>
      <w:r w:rsidRPr="00217A71">
        <w:rPr>
          <w:rFonts w:ascii="宋体" w:hAnsi="宋体" w:hint="eastAsia"/>
          <w:sz w:val="24"/>
        </w:rPr>
        <w:t>召开“</w:t>
      </w:r>
      <w:r w:rsidRPr="00217A71">
        <w:rPr>
          <w:rFonts w:ascii="宋体" w:hAnsi="宋体"/>
          <w:sz w:val="24"/>
        </w:rPr>
        <w:t>201</w:t>
      </w:r>
      <w:r w:rsidR="008D1026">
        <w:rPr>
          <w:rFonts w:ascii="宋体" w:hAnsi="宋体"/>
          <w:sz w:val="24"/>
        </w:rPr>
        <w:t>7</w:t>
      </w:r>
      <w:r w:rsidRPr="00217A71">
        <w:rPr>
          <w:rFonts w:ascii="宋体" w:hAnsi="宋体" w:hint="eastAsia"/>
          <w:sz w:val="24"/>
        </w:rPr>
        <w:t>年中国涂料工业协会建筑涂料分会年会</w:t>
      </w:r>
      <w:r w:rsidR="001E31CA" w:rsidRPr="00217A71">
        <w:rPr>
          <w:rFonts w:ascii="宋体" w:hAnsi="宋体" w:hint="eastAsia"/>
          <w:sz w:val="24"/>
        </w:rPr>
        <w:t>、</w:t>
      </w:r>
      <w:r w:rsidR="001E31CA" w:rsidRPr="001E31CA">
        <w:rPr>
          <w:rFonts w:ascii="宋体" w:hAnsi="宋体" w:hint="eastAsia"/>
          <w:sz w:val="24"/>
        </w:rPr>
        <w:t>旧房重涂行业发展研讨会</w:t>
      </w:r>
      <w:r w:rsidRPr="00217A71">
        <w:rPr>
          <w:rFonts w:ascii="宋体" w:hAnsi="宋体" w:hint="eastAsia"/>
          <w:sz w:val="24"/>
        </w:rPr>
        <w:t>”</w:t>
      </w:r>
      <w:r w:rsidR="001E31CA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届时</w:t>
      </w:r>
      <w:r w:rsidR="0014098B">
        <w:rPr>
          <w:rFonts w:ascii="宋体" w:hAnsi="宋体" w:hint="eastAsia"/>
          <w:sz w:val="24"/>
        </w:rPr>
        <w:t>将同时召开中国涂料工业协会建筑涂料涂装分会（筹）成立大会，会议将会特邀专家及龙头企业</w:t>
      </w:r>
      <w:r w:rsidR="001E31CA">
        <w:rPr>
          <w:rFonts w:ascii="宋体" w:hAnsi="宋体" w:hint="eastAsia"/>
          <w:sz w:val="24"/>
        </w:rPr>
        <w:t>及专家</w:t>
      </w:r>
      <w:r w:rsidR="0014098B">
        <w:rPr>
          <w:rFonts w:ascii="宋体" w:hAnsi="宋体" w:hint="eastAsia"/>
          <w:sz w:val="24"/>
        </w:rPr>
        <w:t>就</w:t>
      </w:r>
      <w:r w:rsidR="001E31CA">
        <w:rPr>
          <w:rFonts w:ascii="宋体" w:hAnsi="宋体" w:hint="eastAsia"/>
          <w:sz w:val="24"/>
        </w:rPr>
        <w:t>建筑涂料行业的现状及发展趋势以及旧房</w:t>
      </w:r>
      <w:r w:rsidR="0014098B">
        <w:rPr>
          <w:rFonts w:ascii="宋体" w:hAnsi="宋体" w:hint="eastAsia"/>
          <w:sz w:val="24"/>
        </w:rPr>
        <w:t>二次装修等议题进行探讨。</w:t>
      </w:r>
    </w:p>
    <w:p w:rsidR="0043115D" w:rsidRPr="00217A71" w:rsidRDefault="0043115D" w:rsidP="007F5EAE">
      <w:pPr>
        <w:spacing w:line="360" w:lineRule="auto"/>
        <w:rPr>
          <w:rFonts w:ascii="宋体"/>
          <w:b/>
          <w:bCs/>
          <w:sz w:val="24"/>
        </w:rPr>
      </w:pPr>
      <w:r w:rsidRPr="00217A71">
        <w:rPr>
          <w:rFonts w:ascii="宋体" w:hAnsi="宋体" w:hint="eastAsia"/>
          <w:b/>
          <w:bCs/>
          <w:sz w:val="24"/>
        </w:rPr>
        <w:t>一</w:t>
      </w:r>
      <w:r w:rsidR="00953ECD" w:rsidRPr="00217A71">
        <w:rPr>
          <w:rFonts w:ascii="宋体" w:hAnsi="宋体" w:hint="eastAsia"/>
          <w:b/>
          <w:bCs/>
          <w:sz w:val="24"/>
        </w:rPr>
        <w:t>、</w:t>
      </w:r>
      <w:r w:rsidRPr="00217A71">
        <w:rPr>
          <w:rFonts w:ascii="宋体" w:hAnsi="宋体" w:hint="eastAsia"/>
          <w:b/>
          <w:bCs/>
          <w:sz w:val="24"/>
        </w:rPr>
        <w:t>会议主题</w:t>
      </w:r>
    </w:p>
    <w:p w:rsidR="0043115D" w:rsidRDefault="00722C16" w:rsidP="00C24C90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cs="Times New Roman"/>
          <w:color w:val="000000"/>
          <w:spacing w:val="14"/>
        </w:rPr>
      </w:pPr>
      <w:r w:rsidRPr="00601984">
        <w:rPr>
          <w:rFonts w:hint="eastAsia"/>
        </w:rPr>
        <w:t>新常态、新模式、新机遇</w:t>
      </w:r>
      <w:r>
        <w:rPr>
          <w:rFonts w:hint="eastAsia"/>
        </w:rPr>
        <w:t>、</w:t>
      </w:r>
      <w:r w:rsidRPr="00601984">
        <w:rPr>
          <w:rFonts w:hint="eastAsia"/>
        </w:rPr>
        <w:t>创新发展、绿色低碳建筑涂料</w:t>
      </w:r>
      <w:r>
        <w:rPr>
          <w:rFonts w:hint="eastAsia"/>
        </w:rPr>
        <w:t>及</w:t>
      </w:r>
      <w:r w:rsidRPr="00601984">
        <w:rPr>
          <w:rFonts w:hint="eastAsia"/>
        </w:rPr>
        <w:t>涂装</w:t>
      </w:r>
    </w:p>
    <w:p w:rsidR="0043115D" w:rsidRPr="00217A71" w:rsidRDefault="0043115D" w:rsidP="0043115D">
      <w:pPr>
        <w:spacing w:line="360" w:lineRule="auto"/>
        <w:rPr>
          <w:rFonts w:ascii="宋体"/>
          <w:b/>
          <w:bCs/>
          <w:sz w:val="24"/>
        </w:rPr>
      </w:pPr>
      <w:r w:rsidRPr="00217A71">
        <w:rPr>
          <w:rFonts w:ascii="宋体" w:hAnsi="宋体" w:hint="eastAsia"/>
          <w:b/>
          <w:bCs/>
          <w:sz w:val="24"/>
        </w:rPr>
        <w:lastRenderedPageBreak/>
        <w:t>二</w:t>
      </w:r>
      <w:r w:rsidR="00953ECD" w:rsidRPr="00217A71">
        <w:rPr>
          <w:rFonts w:ascii="宋体" w:hAnsi="宋体" w:hint="eastAsia"/>
          <w:b/>
          <w:bCs/>
          <w:sz w:val="24"/>
        </w:rPr>
        <w:t>、</w:t>
      </w:r>
      <w:r w:rsidRPr="00217A71">
        <w:rPr>
          <w:rFonts w:ascii="宋体" w:hAnsi="宋体" w:hint="eastAsia"/>
          <w:b/>
          <w:bCs/>
          <w:sz w:val="24"/>
        </w:rPr>
        <w:t>会议主要内容</w:t>
      </w:r>
    </w:p>
    <w:p w:rsidR="00904781" w:rsidRDefault="0043115D" w:rsidP="00545EF5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 w:rsidRPr="00217A71">
        <w:rPr>
          <w:rFonts w:cs="Times New Roman"/>
          <w:color w:val="000000"/>
          <w:spacing w:val="14"/>
        </w:rPr>
        <w:t>1</w:t>
      </w:r>
      <w:r w:rsidRPr="00217A71">
        <w:rPr>
          <w:rFonts w:cs="Times New Roman" w:hint="eastAsia"/>
          <w:color w:val="000000"/>
          <w:spacing w:val="14"/>
        </w:rPr>
        <w:t>、</w:t>
      </w:r>
      <w:r w:rsidR="00545EF5">
        <w:rPr>
          <w:rFonts w:cs="Times New Roman" w:hint="eastAsia"/>
          <w:color w:val="000000"/>
          <w:spacing w:val="14"/>
        </w:rPr>
        <w:t>《</w:t>
      </w:r>
      <w:r w:rsidR="00CA4DE7">
        <w:rPr>
          <w:rFonts w:cs="Times New Roman" w:hint="eastAsia"/>
          <w:color w:val="000000"/>
          <w:spacing w:val="14"/>
        </w:rPr>
        <w:t>绿色</w:t>
      </w:r>
      <w:r w:rsidR="00545EF5">
        <w:rPr>
          <w:rFonts w:cs="Times New Roman" w:hint="eastAsia"/>
          <w:color w:val="000000"/>
          <w:spacing w:val="14"/>
        </w:rPr>
        <w:t>设计产品评价技术规范</w:t>
      </w:r>
      <w:r w:rsidR="00545EF5">
        <w:rPr>
          <w:rFonts w:cs="Times New Roman"/>
          <w:color w:val="000000"/>
          <w:spacing w:val="14"/>
        </w:rPr>
        <w:t xml:space="preserve"> </w:t>
      </w:r>
      <w:r w:rsidR="00545EF5">
        <w:rPr>
          <w:rFonts w:cs="Times New Roman" w:hint="eastAsia"/>
          <w:color w:val="000000"/>
          <w:spacing w:val="14"/>
        </w:rPr>
        <w:t>水性建筑涂料》标准</w:t>
      </w:r>
      <w:r w:rsidR="00CD36D5">
        <w:rPr>
          <w:rFonts w:cs="Times New Roman" w:hint="eastAsia"/>
          <w:color w:val="000000"/>
          <w:spacing w:val="14"/>
        </w:rPr>
        <w:t>解读；</w:t>
      </w:r>
    </w:p>
    <w:p w:rsidR="0043017D" w:rsidRDefault="0043017D" w:rsidP="00C24C90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>
        <w:rPr>
          <w:rFonts w:cs="Times New Roman"/>
          <w:color w:val="000000"/>
          <w:spacing w:val="14"/>
        </w:rPr>
        <w:t>2</w:t>
      </w:r>
      <w:r>
        <w:rPr>
          <w:rFonts w:cs="Times New Roman" w:hint="eastAsia"/>
          <w:color w:val="000000"/>
          <w:spacing w:val="14"/>
        </w:rPr>
        <w:t>、</w:t>
      </w:r>
      <w:r w:rsidR="00D923C8">
        <w:rPr>
          <w:rFonts w:cs="Times New Roman" w:hint="eastAsia"/>
          <w:color w:val="000000"/>
          <w:spacing w:val="14"/>
        </w:rPr>
        <w:t>重涂标准和全装修一体化标准的介绍；</w:t>
      </w:r>
    </w:p>
    <w:p w:rsidR="00D923C8" w:rsidRDefault="00B21BF6" w:rsidP="0076268C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>
        <w:rPr>
          <w:rFonts w:cs="Times New Roman"/>
          <w:color w:val="000000"/>
          <w:spacing w:val="14"/>
        </w:rPr>
        <w:t>3</w:t>
      </w:r>
      <w:r w:rsidR="00CD5319">
        <w:rPr>
          <w:rFonts w:cs="Times New Roman" w:hint="eastAsia"/>
          <w:color w:val="000000"/>
          <w:spacing w:val="14"/>
        </w:rPr>
        <w:t>、</w:t>
      </w:r>
      <w:r w:rsidR="00D923C8">
        <w:rPr>
          <w:rFonts w:cs="Times New Roman" w:hint="eastAsia"/>
          <w:color w:val="000000"/>
          <w:spacing w:val="14"/>
        </w:rPr>
        <w:t>涂料行业“十三五”规划中建筑涂料部分宣贯；</w:t>
      </w:r>
    </w:p>
    <w:p w:rsidR="00780DEB" w:rsidRDefault="00780DEB" w:rsidP="0076268C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>
        <w:rPr>
          <w:rFonts w:cs="Times New Roman"/>
          <w:color w:val="000000"/>
          <w:spacing w:val="14"/>
        </w:rPr>
        <w:t>4</w:t>
      </w:r>
      <w:r>
        <w:rPr>
          <w:rFonts w:cs="Times New Roman" w:hint="eastAsia"/>
          <w:color w:val="000000"/>
          <w:spacing w:val="14"/>
        </w:rPr>
        <w:t>、</w:t>
      </w:r>
      <w:r w:rsidR="00D923C8">
        <w:rPr>
          <w:rFonts w:cs="Times New Roman" w:hint="eastAsia"/>
          <w:color w:val="000000"/>
          <w:spacing w:val="14"/>
        </w:rPr>
        <w:t>石墨烯</w:t>
      </w:r>
      <w:r w:rsidR="003C64C9">
        <w:rPr>
          <w:rFonts w:cs="Times New Roman" w:hint="eastAsia"/>
          <w:color w:val="000000"/>
          <w:spacing w:val="14"/>
        </w:rPr>
        <w:t>电磁屏蔽</w:t>
      </w:r>
      <w:r w:rsidR="00D923C8">
        <w:rPr>
          <w:rFonts w:cs="Times New Roman" w:hint="eastAsia"/>
          <w:color w:val="000000"/>
          <w:spacing w:val="14"/>
        </w:rPr>
        <w:t>建筑内外墙涂料的介绍；</w:t>
      </w:r>
    </w:p>
    <w:p w:rsidR="00B21BF6" w:rsidRPr="00217A71" w:rsidRDefault="00780DEB" w:rsidP="00B21BF6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>
        <w:rPr>
          <w:rFonts w:cs="Times New Roman"/>
          <w:color w:val="000000"/>
          <w:spacing w:val="14"/>
        </w:rPr>
        <w:t>5</w:t>
      </w:r>
      <w:r w:rsidR="0043115D" w:rsidRPr="00217A71">
        <w:rPr>
          <w:rFonts w:cs="Times New Roman" w:hint="eastAsia"/>
          <w:color w:val="000000"/>
          <w:spacing w:val="14"/>
        </w:rPr>
        <w:t>、</w:t>
      </w:r>
      <w:r w:rsidR="00D923C8">
        <w:rPr>
          <w:rFonts w:cs="Times New Roman" w:hint="eastAsia"/>
          <w:color w:val="000000"/>
          <w:spacing w:val="14"/>
        </w:rPr>
        <w:t>新型水性建筑涂料成膜助剂特性介绍及应用；</w:t>
      </w:r>
    </w:p>
    <w:p w:rsidR="0036365F" w:rsidRDefault="00780DEB" w:rsidP="00DB0026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>
        <w:rPr>
          <w:rFonts w:cs="Times New Roman"/>
          <w:color w:val="000000"/>
          <w:spacing w:val="14"/>
        </w:rPr>
        <w:t>6</w:t>
      </w:r>
      <w:r w:rsidR="0043115D" w:rsidRPr="00217A71">
        <w:rPr>
          <w:rFonts w:cs="Times New Roman" w:hint="eastAsia"/>
          <w:color w:val="000000"/>
          <w:spacing w:val="14"/>
        </w:rPr>
        <w:t>、</w:t>
      </w:r>
      <w:r w:rsidR="00D923C8">
        <w:rPr>
          <w:rFonts w:cs="Times New Roman" w:hint="eastAsia"/>
          <w:color w:val="000000"/>
          <w:spacing w:val="14"/>
        </w:rPr>
        <w:t>建筑涂料用新型乳液的发展方向；</w:t>
      </w:r>
    </w:p>
    <w:p w:rsidR="0036365F" w:rsidRDefault="00780DEB" w:rsidP="00DB0026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>
        <w:rPr>
          <w:rFonts w:cs="Times New Roman"/>
          <w:color w:val="000000"/>
          <w:spacing w:val="14"/>
        </w:rPr>
        <w:t>7</w:t>
      </w:r>
      <w:r w:rsidR="0036365F">
        <w:rPr>
          <w:rFonts w:cs="Times New Roman" w:hint="eastAsia"/>
          <w:color w:val="000000"/>
          <w:spacing w:val="14"/>
        </w:rPr>
        <w:t>、</w:t>
      </w:r>
      <w:r w:rsidR="00D923C8">
        <w:rPr>
          <w:rFonts w:cs="Times New Roman" w:hint="eastAsia"/>
          <w:color w:val="000000"/>
          <w:spacing w:val="14"/>
        </w:rPr>
        <w:t>防霉杀菌剂在建筑涂料中的应用；</w:t>
      </w:r>
    </w:p>
    <w:p w:rsidR="0036365F" w:rsidRDefault="00780DEB" w:rsidP="00DB0026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>
        <w:rPr>
          <w:rFonts w:cs="Times New Roman"/>
          <w:color w:val="000000"/>
          <w:spacing w:val="14"/>
        </w:rPr>
        <w:t>8</w:t>
      </w:r>
      <w:r w:rsidR="0036365F">
        <w:rPr>
          <w:rFonts w:cs="Times New Roman" w:hint="eastAsia"/>
          <w:color w:val="000000"/>
          <w:spacing w:val="14"/>
        </w:rPr>
        <w:t>、</w:t>
      </w:r>
      <w:r w:rsidR="00D923C8">
        <w:rPr>
          <w:rFonts w:cs="Times New Roman" w:hint="eastAsia"/>
          <w:color w:val="000000"/>
          <w:spacing w:val="14"/>
        </w:rPr>
        <w:t>艺术涂料涂装在建筑装饰中的推广及应用</w:t>
      </w:r>
    </w:p>
    <w:p w:rsidR="0094033B" w:rsidRDefault="00780DEB" w:rsidP="00DB0026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>
        <w:rPr>
          <w:rFonts w:cs="Times New Roman"/>
          <w:color w:val="000000"/>
          <w:spacing w:val="14"/>
        </w:rPr>
        <w:t>9</w:t>
      </w:r>
      <w:r w:rsidR="0094033B">
        <w:rPr>
          <w:rFonts w:cs="Times New Roman" w:hint="eastAsia"/>
          <w:color w:val="000000"/>
          <w:spacing w:val="14"/>
        </w:rPr>
        <w:t>、</w:t>
      </w:r>
      <w:r w:rsidR="00D923C8">
        <w:rPr>
          <w:rFonts w:cs="Times New Roman" w:hint="eastAsia"/>
          <w:color w:val="000000"/>
          <w:spacing w:val="14"/>
        </w:rPr>
        <w:t>建筑涂料新型喷涂设备介绍；</w:t>
      </w:r>
    </w:p>
    <w:p w:rsidR="0094033B" w:rsidRDefault="00780DEB" w:rsidP="00DB0026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>
        <w:rPr>
          <w:rFonts w:cs="Times New Roman"/>
          <w:color w:val="000000"/>
          <w:spacing w:val="14"/>
        </w:rPr>
        <w:t>10</w:t>
      </w:r>
      <w:r w:rsidR="0094033B">
        <w:rPr>
          <w:rFonts w:cs="Times New Roman" w:hint="eastAsia"/>
          <w:color w:val="000000"/>
          <w:spacing w:val="14"/>
        </w:rPr>
        <w:t>、</w:t>
      </w:r>
      <w:r w:rsidR="00D923C8">
        <w:rPr>
          <w:rFonts w:cs="Times New Roman" w:hint="eastAsia"/>
          <w:color w:val="000000"/>
          <w:spacing w:val="14"/>
        </w:rPr>
        <w:t>互联网</w:t>
      </w:r>
      <w:r w:rsidR="00D923C8">
        <w:rPr>
          <w:rFonts w:cs="Times New Roman"/>
          <w:color w:val="000000"/>
          <w:spacing w:val="14"/>
        </w:rPr>
        <w:t>+</w:t>
      </w:r>
      <w:r w:rsidR="00D923C8">
        <w:rPr>
          <w:rFonts w:cs="Times New Roman" w:hint="eastAsia"/>
          <w:color w:val="000000"/>
          <w:spacing w:val="14"/>
        </w:rPr>
        <w:t>电子商务研讨；</w:t>
      </w:r>
    </w:p>
    <w:p w:rsidR="0094033B" w:rsidRPr="00B823D4" w:rsidRDefault="0094033B" w:rsidP="00D923C8">
      <w:pPr>
        <w:pStyle w:val="aa"/>
        <w:shd w:val="clear" w:color="auto" w:fill="FFFFFF"/>
        <w:spacing w:before="0" w:beforeAutospacing="0" w:after="0" w:afterAutospacing="0" w:line="360" w:lineRule="auto"/>
        <w:ind w:firstLineChars="350" w:firstLine="938"/>
        <w:rPr>
          <w:rFonts w:cs="Times New Roman"/>
          <w:color w:val="000000"/>
          <w:spacing w:val="14"/>
        </w:rPr>
      </w:pPr>
      <w:r>
        <w:rPr>
          <w:rFonts w:cs="Times New Roman" w:hint="eastAsia"/>
          <w:color w:val="000000"/>
          <w:spacing w:val="14"/>
        </w:rPr>
        <w:t>…………</w:t>
      </w:r>
    </w:p>
    <w:p w:rsidR="0043115D" w:rsidRPr="00217A71" w:rsidRDefault="0043115D" w:rsidP="0043115D">
      <w:pPr>
        <w:spacing w:line="360" w:lineRule="auto"/>
        <w:rPr>
          <w:rFonts w:ascii="宋体"/>
          <w:b/>
          <w:bCs/>
          <w:sz w:val="24"/>
        </w:rPr>
      </w:pPr>
      <w:r w:rsidRPr="00217A71">
        <w:rPr>
          <w:rFonts w:ascii="宋体" w:hAnsi="宋体" w:hint="eastAsia"/>
          <w:b/>
          <w:bCs/>
          <w:sz w:val="24"/>
        </w:rPr>
        <w:t>三</w:t>
      </w:r>
      <w:r w:rsidR="00904781">
        <w:rPr>
          <w:rFonts w:ascii="宋体" w:hAnsi="宋体" w:hint="eastAsia"/>
          <w:b/>
          <w:bCs/>
          <w:sz w:val="24"/>
        </w:rPr>
        <w:t>、</w:t>
      </w:r>
      <w:r w:rsidRPr="00217A71">
        <w:rPr>
          <w:rFonts w:ascii="宋体" w:hAnsi="宋体" w:hint="eastAsia"/>
          <w:b/>
          <w:bCs/>
          <w:sz w:val="24"/>
        </w:rPr>
        <w:t>会议时间与地点</w:t>
      </w:r>
    </w:p>
    <w:p w:rsidR="0043115D" w:rsidRPr="00217A71" w:rsidRDefault="0043115D" w:rsidP="0043115D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spacing w:val="14"/>
        </w:rPr>
      </w:pPr>
      <w:r w:rsidRPr="00217A71">
        <w:rPr>
          <w:rFonts w:cs="Times New Roman" w:hint="eastAsia"/>
          <w:color w:val="000000"/>
          <w:spacing w:val="14"/>
        </w:rPr>
        <w:t>会议时间：</w:t>
      </w:r>
      <w:r w:rsidR="006D41E3">
        <w:rPr>
          <w:rFonts w:cs="Times New Roman"/>
          <w:color w:val="000000"/>
          <w:spacing w:val="14"/>
        </w:rPr>
        <w:t>11</w:t>
      </w:r>
      <w:r w:rsidRPr="00217A71">
        <w:rPr>
          <w:rFonts w:cs="Times New Roman" w:hint="eastAsia"/>
          <w:color w:val="000000"/>
          <w:spacing w:val="14"/>
        </w:rPr>
        <w:t>月</w:t>
      </w:r>
      <w:r w:rsidR="008D1026">
        <w:rPr>
          <w:rFonts w:cs="Times New Roman"/>
          <w:color w:val="000000"/>
          <w:spacing w:val="14"/>
        </w:rPr>
        <w:t>29</w:t>
      </w:r>
      <w:r w:rsidR="008D1026">
        <w:rPr>
          <w:rFonts w:cs="Times New Roman" w:hint="eastAsia"/>
          <w:color w:val="000000"/>
          <w:spacing w:val="14"/>
        </w:rPr>
        <w:t>日报到，</w:t>
      </w:r>
      <w:r w:rsidR="008D1026">
        <w:rPr>
          <w:rFonts w:cs="Times New Roman"/>
          <w:color w:val="000000"/>
          <w:spacing w:val="14"/>
        </w:rPr>
        <w:t>30</w:t>
      </w:r>
      <w:r w:rsidR="008D1026">
        <w:rPr>
          <w:rFonts w:cs="Times New Roman" w:hint="eastAsia"/>
          <w:color w:val="000000"/>
          <w:spacing w:val="14"/>
        </w:rPr>
        <w:t>日</w:t>
      </w:r>
      <w:r w:rsidR="00780DEB">
        <w:rPr>
          <w:rFonts w:cs="Times New Roman" w:hint="eastAsia"/>
          <w:color w:val="000000"/>
          <w:spacing w:val="14"/>
        </w:rPr>
        <w:t>，</w:t>
      </w:r>
      <w:r w:rsidR="00780DEB">
        <w:rPr>
          <w:rFonts w:cs="Times New Roman"/>
          <w:color w:val="000000"/>
          <w:spacing w:val="14"/>
        </w:rPr>
        <w:t>12</w:t>
      </w:r>
      <w:r w:rsidR="00780DEB">
        <w:rPr>
          <w:rFonts w:cs="Times New Roman" w:hint="eastAsia"/>
          <w:color w:val="000000"/>
          <w:spacing w:val="14"/>
        </w:rPr>
        <w:t>月</w:t>
      </w:r>
      <w:r w:rsidR="00780DEB">
        <w:rPr>
          <w:rFonts w:cs="Times New Roman"/>
          <w:color w:val="000000"/>
          <w:spacing w:val="14"/>
        </w:rPr>
        <w:t>1</w:t>
      </w:r>
      <w:r w:rsidR="00780DEB">
        <w:rPr>
          <w:rFonts w:cs="Times New Roman" w:hint="eastAsia"/>
          <w:color w:val="000000"/>
          <w:spacing w:val="14"/>
        </w:rPr>
        <w:t>日（半天）</w:t>
      </w:r>
      <w:r w:rsidR="008D1026">
        <w:rPr>
          <w:rFonts w:cs="Times New Roman" w:hint="eastAsia"/>
          <w:color w:val="000000"/>
          <w:spacing w:val="14"/>
        </w:rPr>
        <w:t>会议</w:t>
      </w:r>
      <w:r w:rsidRPr="00217A71">
        <w:rPr>
          <w:rFonts w:cs="Times New Roman" w:hint="eastAsia"/>
          <w:spacing w:val="14"/>
        </w:rPr>
        <w:t>。</w:t>
      </w:r>
    </w:p>
    <w:p w:rsidR="0043115D" w:rsidRPr="00217A71" w:rsidRDefault="0043115D" w:rsidP="0043115D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 w:rsidRPr="00217A71">
        <w:rPr>
          <w:rFonts w:cs="Times New Roman" w:hint="eastAsia"/>
          <w:color w:val="000000"/>
          <w:spacing w:val="14"/>
        </w:rPr>
        <w:t>会议地点：</w:t>
      </w:r>
      <w:r w:rsidR="00426E49">
        <w:rPr>
          <w:rFonts w:cs="Times New Roman" w:hint="eastAsia"/>
          <w:color w:val="000000"/>
          <w:spacing w:val="14"/>
        </w:rPr>
        <w:t>厦门佰翔软件园酒店</w:t>
      </w:r>
      <w:r w:rsidR="004828F9">
        <w:rPr>
          <w:rFonts w:cs="Times New Roman" w:hint="eastAsia"/>
          <w:color w:val="000000"/>
          <w:spacing w:val="14"/>
        </w:rPr>
        <w:t>。</w:t>
      </w:r>
    </w:p>
    <w:p w:rsidR="0043115D" w:rsidRPr="00217A71" w:rsidRDefault="0043115D" w:rsidP="0043115D">
      <w:pPr>
        <w:pStyle w:val="aa"/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spacing w:val="14"/>
        </w:rPr>
      </w:pPr>
      <w:r w:rsidRPr="00217A71">
        <w:rPr>
          <w:rFonts w:hint="eastAsia"/>
          <w:b/>
          <w:bCs/>
        </w:rPr>
        <w:t>四</w:t>
      </w:r>
      <w:r w:rsidR="00904781">
        <w:rPr>
          <w:rFonts w:hint="eastAsia"/>
          <w:b/>
          <w:bCs/>
        </w:rPr>
        <w:t>、</w:t>
      </w:r>
      <w:r w:rsidRPr="00217A71">
        <w:rPr>
          <w:rFonts w:hint="eastAsia"/>
          <w:b/>
          <w:bCs/>
        </w:rPr>
        <w:t>参会费用</w:t>
      </w:r>
    </w:p>
    <w:p w:rsidR="0043115D" w:rsidRPr="00217A71" w:rsidRDefault="0043115D" w:rsidP="0043115D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 w:rsidRPr="00217A71">
        <w:rPr>
          <w:rFonts w:cs="Times New Roman" w:hint="eastAsia"/>
          <w:color w:val="000000"/>
          <w:spacing w:val="14"/>
        </w:rPr>
        <w:t>会议费：会员</w:t>
      </w:r>
      <w:r w:rsidR="00176B4C" w:rsidRPr="00217A71">
        <w:rPr>
          <w:rFonts w:cs="Times New Roman"/>
          <w:color w:val="000000"/>
          <w:spacing w:val="14"/>
        </w:rPr>
        <w:t>1</w:t>
      </w:r>
      <w:r w:rsidR="00A07DBC" w:rsidRPr="00217A71">
        <w:rPr>
          <w:rFonts w:cs="Times New Roman"/>
          <w:color w:val="000000"/>
          <w:spacing w:val="14"/>
        </w:rPr>
        <w:t>2</w:t>
      </w:r>
      <w:r w:rsidR="00176B4C" w:rsidRPr="00217A71">
        <w:rPr>
          <w:rFonts w:cs="Times New Roman"/>
          <w:color w:val="000000"/>
          <w:spacing w:val="14"/>
        </w:rPr>
        <w:t>00</w:t>
      </w:r>
      <w:r w:rsidRPr="00217A71">
        <w:rPr>
          <w:rFonts w:cs="Times New Roman" w:hint="eastAsia"/>
          <w:color w:val="000000"/>
          <w:spacing w:val="14"/>
        </w:rPr>
        <w:t>元</w:t>
      </w:r>
      <w:r w:rsidRPr="00217A71">
        <w:rPr>
          <w:rFonts w:cs="Times New Roman"/>
          <w:color w:val="000000"/>
          <w:spacing w:val="14"/>
        </w:rPr>
        <w:t>/</w:t>
      </w:r>
      <w:r w:rsidRPr="00217A71">
        <w:rPr>
          <w:rFonts w:cs="Times New Roman" w:hint="eastAsia"/>
          <w:color w:val="000000"/>
          <w:spacing w:val="14"/>
        </w:rPr>
        <w:t>人，非会员</w:t>
      </w:r>
      <w:r w:rsidR="00176B4C" w:rsidRPr="00217A71">
        <w:rPr>
          <w:rFonts w:cs="Times New Roman"/>
          <w:color w:val="000000"/>
          <w:spacing w:val="14"/>
        </w:rPr>
        <w:t>1500</w:t>
      </w:r>
      <w:r w:rsidRPr="00217A71">
        <w:rPr>
          <w:rFonts w:cs="Times New Roman" w:hint="eastAsia"/>
          <w:color w:val="000000"/>
          <w:spacing w:val="14"/>
        </w:rPr>
        <w:t>元</w:t>
      </w:r>
      <w:r w:rsidRPr="00217A71">
        <w:rPr>
          <w:rFonts w:cs="Times New Roman"/>
          <w:color w:val="000000"/>
          <w:spacing w:val="14"/>
        </w:rPr>
        <w:t>/</w:t>
      </w:r>
      <w:r w:rsidR="00B916D6">
        <w:rPr>
          <w:rFonts w:cs="Times New Roman" w:hint="eastAsia"/>
          <w:color w:val="000000"/>
          <w:spacing w:val="14"/>
        </w:rPr>
        <w:t>人（包含会议费、</w:t>
      </w:r>
      <w:r w:rsidR="00B21BF6">
        <w:rPr>
          <w:rFonts w:cs="Times New Roman" w:hint="eastAsia"/>
          <w:color w:val="000000"/>
          <w:spacing w:val="14"/>
        </w:rPr>
        <w:t>会议资料、</w:t>
      </w:r>
      <w:r w:rsidR="001F0C28">
        <w:rPr>
          <w:rFonts w:cs="Times New Roman" w:hint="eastAsia"/>
          <w:color w:val="000000"/>
          <w:spacing w:val="14"/>
        </w:rPr>
        <w:t>餐费</w:t>
      </w:r>
      <w:r w:rsidR="00B916D6">
        <w:rPr>
          <w:rFonts w:cs="Times New Roman" w:hint="eastAsia"/>
          <w:color w:val="000000"/>
          <w:spacing w:val="14"/>
        </w:rPr>
        <w:t>等）；</w:t>
      </w:r>
      <w:r w:rsidRPr="00217A71">
        <w:rPr>
          <w:rFonts w:cs="Times New Roman" w:hint="eastAsia"/>
          <w:color w:val="000000"/>
          <w:spacing w:val="14"/>
        </w:rPr>
        <w:t>住宿</w:t>
      </w:r>
      <w:r w:rsidR="0002502F" w:rsidRPr="00217A71">
        <w:rPr>
          <w:rFonts w:cs="Times New Roman" w:hint="eastAsia"/>
          <w:color w:val="000000"/>
          <w:spacing w:val="14"/>
        </w:rPr>
        <w:t>统一安排</w:t>
      </w:r>
      <w:r w:rsidR="001F0C28">
        <w:rPr>
          <w:rFonts w:cs="Times New Roman" w:hint="eastAsia"/>
          <w:color w:val="000000"/>
          <w:spacing w:val="14"/>
        </w:rPr>
        <w:t>，</w:t>
      </w:r>
      <w:r w:rsidR="00780DEB">
        <w:rPr>
          <w:rFonts w:cs="Times New Roman" w:hint="eastAsia"/>
          <w:color w:val="000000"/>
          <w:spacing w:val="14"/>
        </w:rPr>
        <w:t>标间</w:t>
      </w:r>
      <w:r w:rsidR="001F0C28">
        <w:rPr>
          <w:rFonts w:cs="Times New Roman"/>
          <w:color w:val="000000"/>
          <w:spacing w:val="14"/>
        </w:rPr>
        <w:t>/</w:t>
      </w:r>
      <w:r w:rsidR="001F0C28">
        <w:rPr>
          <w:rFonts w:cs="Times New Roman" w:hint="eastAsia"/>
          <w:color w:val="000000"/>
          <w:spacing w:val="14"/>
        </w:rPr>
        <w:t>大床房：</w:t>
      </w:r>
      <w:r w:rsidR="001F0C28">
        <w:rPr>
          <w:rFonts w:cs="Times New Roman"/>
          <w:color w:val="000000"/>
          <w:spacing w:val="14"/>
        </w:rPr>
        <w:t>500</w:t>
      </w:r>
      <w:r w:rsidR="001F0C28">
        <w:rPr>
          <w:rFonts w:cs="Times New Roman" w:hint="eastAsia"/>
          <w:color w:val="000000"/>
          <w:spacing w:val="14"/>
        </w:rPr>
        <w:t>元</w:t>
      </w:r>
      <w:r w:rsidR="001F0C28">
        <w:rPr>
          <w:rFonts w:cs="Times New Roman"/>
          <w:color w:val="000000"/>
          <w:spacing w:val="14"/>
        </w:rPr>
        <w:t>/</w:t>
      </w:r>
      <w:r w:rsidR="001F0C28">
        <w:rPr>
          <w:rFonts w:cs="Times New Roman" w:hint="eastAsia"/>
          <w:color w:val="000000"/>
          <w:spacing w:val="14"/>
        </w:rPr>
        <w:t>间</w:t>
      </w:r>
      <w:r w:rsidR="001F0C28">
        <w:rPr>
          <w:rFonts w:cs="Times New Roman"/>
          <w:color w:val="000000"/>
          <w:spacing w:val="14"/>
        </w:rPr>
        <w:t>/</w:t>
      </w:r>
      <w:r w:rsidR="001F0C28">
        <w:rPr>
          <w:rFonts w:cs="Times New Roman" w:hint="eastAsia"/>
          <w:color w:val="000000"/>
          <w:spacing w:val="14"/>
        </w:rPr>
        <w:t>天，</w:t>
      </w:r>
      <w:r w:rsidRPr="00217A71">
        <w:rPr>
          <w:rFonts w:cs="Times New Roman" w:hint="eastAsia"/>
          <w:color w:val="000000"/>
          <w:spacing w:val="14"/>
        </w:rPr>
        <w:t>费用自理。</w:t>
      </w:r>
    </w:p>
    <w:p w:rsidR="0043115D" w:rsidRPr="00217A71" w:rsidRDefault="00351E7F" w:rsidP="0043115D">
      <w:pPr>
        <w:pStyle w:val="aa"/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spacing w:val="14"/>
        </w:rPr>
      </w:pPr>
      <w:r>
        <w:rPr>
          <w:rFonts w:hint="eastAsia"/>
          <w:b/>
          <w:bCs/>
        </w:rPr>
        <w:t>五</w:t>
      </w:r>
      <w:r w:rsidR="00904781">
        <w:rPr>
          <w:rFonts w:hint="eastAsia"/>
          <w:b/>
          <w:bCs/>
        </w:rPr>
        <w:t>、</w:t>
      </w:r>
      <w:r w:rsidR="0043115D" w:rsidRPr="00217A71">
        <w:rPr>
          <w:rFonts w:hint="eastAsia"/>
          <w:b/>
          <w:bCs/>
        </w:rPr>
        <w:t>会议联络</w:t>
      </w:r>
    </w:p>
    <w:p w:rsidR="00D923C8" w:rsidRDefault="00D923C8" w:rsidP="00D923C8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 w:rsidRPr="00217A71">
        <w:rPr>
          <w:rFonts w:cs="Times New Roman" w:hint="eastAsia"/>
          <w:color w:val="000000"/>
          <w:spacing w:val="14"/>
        </w:rPr>
        <w:t>中国涂料工业协会</w:t>
      </w:r>
      <w:r w:rsidRPr="00217A71"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14"/>
        </w:rPr>
        <w:t xml:space="preserve"> </w:t>
      </w:r>
      <w:r w:rsidRPr="00217A71">
        <w:rPr>
          <w:rFonts w:cs="Times New Roman" w:hint="eastAsia"/>
          <w:color w:val="000000"/>
          <w:spacing w:val="14"/>
        </w:rPr>
        <w:t>联系人：齐祥昭</w:t>
      </w:r>
      <w:r w:rsidRPr="00217A71">
        <w:rPr>
          <w:rFonts w:cs="Times New Roman"/>
          <w:color w:val="000000"/>
          <w:spacing w:val="14"/>
        </w:rPr>
        <w:t>13691145077</w:t>
      </w:r>
    </w:p>
    <w:p w:rsidR="00D923C8" w:rsidRDefault="00D923C8" w:rsidP="00D923C8">
      <w:pPr>
        <w:pStyle w:val="aa"/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spacing w:val="14"/>
        </w:rPr>
      </w:pPr>
      <w:r w:rsidRPr="00217A71">
        <w:rPr>
          <w:rFonts w:cs="Times New Roman" w:hint="eastAsia"/>
          <w:color w:val="000000"/>
          <w:spacing w:val="14"/>
        </w:rPr>
        <w:t>电话：</w:t>
      </w:r>
      <w:r w:rsidRPr="00217A71">
        <w:rPr>
          <w:rFonts w:cs="Times New Roman"/>
          <w:color w:val="000000"/>
          <w:spacing w:val="14"/>
        </w:rPr>
        <w:t xml:space="preserve">010-62253382 </w:t>
      </w:r>
      <w:r w:rsidRPr="00217A71">
        <w:rPr>
          <w:rFonts w:cs="Times New Roman" w:hint="eastAsia"/>
          <w:color w:val="000000"/>
          <w:spacing w:val="14"/>
        </w:rPr>
        <w:t>传真：</w:t>
      </w:r>
      <w:r w:rsidRPr="00217A71">
        <w:rPr>
          <w:rFonts w:cs="Times New Roman"/>
          <w:color w:val="000000"/>
          <w:spacing w:val="14"/>
        </w:rPr>
        <w:t>010-6225</w:t>
      </w:r>
      <w:r w:rsidR="003C64C9">
        <w:rPr>
          <w:rFonts w:cs="Times New Roman"/>
          <w:color w:val="000000"/>
          <w:spacing w:val="14"/>
        </w:rPr>
        <w:t>2824</w:t>
      </w:r>
      <w:r w:rsidRPr="00217A71">
        <w:rPr>
          <w:rFonts w:cs="Times New Roman"/>
          <w:color w:val="000000"/>
          <w:spacing w:val="14"/>
        </w:rPr>
        <w:t xml:space="preserve">  E-mail</w:t>
      </w:r>
      <w:r w:rsidRPr="00217A71">
        <w:rPr>
          <w:rFonts w:cs="Times New Roman" w:hint="eastAsia"/>
          <w:color w:val="000000"/>
          <w:spacing w:val="14"/>
        </w:rPr>
        <w:t>：</w:t>
      </w:r>
      <w:r w:rsidRPr="00FA432E">
        <w:rPr>
          <w:rFonts w:cs="Times New Roman"/>
          <w:color w:val="000000"/>
          <w:spacing w:val="14"/>
        </w:rPr>
        <w:t>tlylb@163.com</w:t>
      </w:r>
    </w:p>
    <w:p w:rsidR="0036377B" w:rsidRPr="0036377B" w:rsidRDefault="0043115D" w:rsidP="0043115D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 w:rsidRPr="00217A71">
        <w:rPr>
          <w:rFonts w:cs="Times New Roman" w:hint="eastAsia"/>
          <w:color w:val="000000"/>
          <w:spacing w:val="14"/>
        </w:rPr>
        <w:t>中国涂料工业协会建筑涂料分会</w:t>
      </w:r>
      <w:r w:rsidRPr="00217A71">
        <w:rPr>
          <w:rFonts w:cs="Times New Roman"/>
          <w:color w:val="000000"/>
          <w:spacing w:val="14"/>
        </w:rPr>
        <w:t xml:space="preserve"> </w:t>
      </w:r>
      <w:r w:rsidR="00ED74AB">
        <w:rPr>
          <w:rFonts w:cs="Times New Roman" w:hint="eastAsia"/>
          <w:color w:val="000000"/>
          <w:spacing w:val="14"/>
        </w:rPr>
        <w:t>联系人：</w:t>
      </w:r>
      <w:r w:rsidR="0036377B" w:rsidRPr="0036377B">
        <w:rPr>
          <w:rFonts w:cs="Times New Roman" w:hint="eastAsia"/>
          <w:color w:val="000000"/>
          <w:spacing w:val="14"/>
        </w:rPr>
        <w:t>吕用连</w:t>
      </w:r>
      <w:r w:rsidR="0036377B" w:rsidRPr="0036377B">
        <w:rPr>
          <w:rFonts w:cs="Times New Roman"/>
          <w:color w:val="000000"/>
          <w:spacing w:val="14"/>
        </w:rPr>
        <w:t>13246597529</w:t>
      </w:r>
    </w:p>
    <w:p w:rsidR="0043115D" w:rsidRDefault="0043115D" w:rsidP="0036377B">
      <w:pPr>
        <w:pStyle w:val="aa"/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spacing w:val="14"/>
        </w:rPr>
      </w:pPr>
      <w:r w:rsidRPr="00217A71">
        <w:rPr>
          <w:rFonts w:cs="Times New Roman" w:hint="eastAsia"/>
          <w:color w:val="000000"/>
          <w:spacing w:val="14"/>
        </w:rPr>
        <w:t>电话：</w:t>
      </w:r>
      <w:r w:rsidR="0036377B" w:rsidRPr="0036377B">
        <w:rPr>
          <w:rFonts w:cs="Times New Roman"/>
          <w:color w:val="000000"/>
          <w:spacing w:val="14"/>
        </w:rPr>
        <w:t>0750-3578796</w:t>
      </w:r>
      <w:r w:rsidRPr="00217A71">
        <w:rPr>
          <w:rFonts w:cs="Times New Roman"/>
          <w:color w:val="000000"/>
          <w:spacing w:val="14"/>
        </w:rPr>
        <w:t xml:space="preserve"> </w:t>
      </w:r>
      <w:r w:rsidRPr="00217A71">
        <w:rPr>
          <w:rFonts w:cs="Times New Roman" w:hint="eastAsia"/>
          <w:color w:val="000000"/>
          <w:spacing w:val="14"/>
        </w:rPr>
        <w:t>传真：</w:t>
      </w:r>
      <w:r w:rsidR="0036377B" w:rsidRPr="0036377B">
        <w:rPr>
          <w:rFonts w:cs="Times New Roman"/>
          <w:color w:val="000000"/>
          <w:spacing w:val="14"/>
        </w:rPr>
        <w:t>0750-3578065</w:t>
      </w:r>
      <w:r w:rsidRPr="00217A71">
        <w:rPr>
          <w:rFonts w:cs="Times New Roman"/>
          <w:color w:val="000000"/>
          <w:spacing w:val="14"/>
        </w:rPr>
        <w:t xml:space="preserve"> </w:t>
      </w:r>
      <w:r w:rsidR="0036377B">
        <w:rPr>
          <w:rFonts w:cs="Times New Roman"/>
          <w:color w:val="000000"/>
          <w:spacing w:val="14"/>
        </w:rPr>
        <w:t xml:space="preserve"> </w:t>
      </w:r>
      <w:r w:rsidRPr="00217A71">
        <w:rPr>
          <w:rFonts w:cs="Times New Roman"/>
          <w:color w:val="000000"/>
          <w:spacing w:val="14"/>
        </w:rPr>
        <w:t>E-mail</w:t>
      </w:r>
      <w:r w:rsidRPr="00217A71">
        <w:rPr>
          <w:rFonts w:cs="Times New Roman" w:hint="eastAsia"/>
          <w:color w:val="000000"/>
          <w:spacing w:val="14"/>
        </w:rPr>
        <w:t>：</w:t>
      </w:r>
      <w:r w:rsidR="00D923C8" w:rsidRPr="00FA432E">
        <w:rPr>
          <w:rFonts w:cs="Times New Roman"/>
          <w:color w:val="000000"/>
          <w:spacing w:val="14"/>
        </w:rPr>
        <w:t>lvyonglian@carpoly.com</w:t>
      </w:r>
    </w:p>
    <w:p w:rsidR="00D923C8" w:rsidRPr="0036377B" w:rsidRDefault="006D493C" w:rsidP="003C64C9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 w:rsidRPr="00217A71">
        <w:rPr>
          <w:rFonts w:cs="Times New Roman" w:hint="eastAsia"/>
          <w:color w:val="000000"/>
          <w:spacing w:val="14"/>
        </w:rPr>
        <w:t>中国涂料工业协会建筑涂料</w:t>
      </w:r>
      <w:r>
        <w:rPr>
          <w:rFonts w:cs="Times New Roman" w:hint="eastAsia"/>
          <w:color w:val="000000"/>
          <w:spacing w:val="14"/>
        </w:rPr>
        <w:t>涂装</w:t>
      </w:r>
      <w:r w:rsidRPr="00217A71">
        <w:rPr>
          <w:rFonts w:cs="Times New Roman" w:hint="eastAsia"/>
          <w:color w:val="000000"/>
          <w:spacing w:val="14"/>
        </w:rPr>
        <w:t>分会</w:t>
      </w:r>
      <w:r>
        <w:rPr>
          <w:rFonts w:cs="Times New Roman" w:hint="eastAsia"/>
          <w:color w:val="000000"/>
          <w:spacing w:val="14"/>
        </w:rPr>
        <w:t>（筹）</w:t>
      </w:r>
      <w:r w:rsidR="003C64C9">
        <w:rPr>
          <w:rFonts w:cs="Times New Roman"/>
          <w:color w:val="000000"/>
          <w:spacing w:val="14"/>
        </w:rPr>
        <w:t xml:space="preserve"> </w:t>
      </w:r>
      <w:r w:rsidR="003C64C9" w:rsidRPr="00217A71">
        <w:rPr>
          <w:rFonts w:cs="Times New Roman" w:hint="eastAsia"/>
          <w:color w:val="000000"/>
          <w:spacing w:val="14"/>
        </w:rPr>
        <w:t>联系人：</w:t>
      </w:r>
      <w:r>
        <w:rPr>
          <w:rFonts w:cs="Times New Roman" w:hint="eastAsia"/>
          <w:color w:val="000000"/>
          <w:spacing w:val="14"/>
        </w:rPr>
        <w:t>楼红龙</w:t>
      </w:r>
      <w:r>
        <w:rPr>
          <w:rFonts w:cs="Times New Roman"/>
          <w:color w:val="000000"/>
          <w:spacing w:val="14"/>
        </w:rPr>
        <w:t xml:space="preserve"> 13336033868</w:t>
      </w:r>
    </w:p>
    <w:p w:rsidR="00780DEB" w:rsidRPr="003C64C9" w:rsidRDefault="00780DEB" w:rsidP="003C64C9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cs="Times New Roman"/>
          <w:color w:val="000000"/>
          <w:spacing w:val="14"/>
        </w:rPr>
      </w:pPr>
      <w:r w:rsidRPr="003C64C9">
        <w:rPr>
          <w:rFonts w:cs="Times New Roman" w:hint="eastAsia"/>
          <w:color w:val="000000"/>
          <w:spacing w:val="14"/>
        </w:rPr>
        <w:t>北京涂博国际展览有限公司</w:t>
      </w:r>
      <w:r w:rsidRPr="003C64C9">
        <w:rPr>
          <w:rFonts w:cs="Times New Roman"/>
          <w:color w:val="000000"/>
          <w:spacing w:val="14"/>
        </w:rPr>
        <w:t xml:space="preserve">  </w:t>
      </w:r>
      <w:r w:rsidRPr="003C64C9">
        <w:rPr>
          <w:rFonts w:cs="Times New Roman" w:hint="eastAsia"/>
          <w:color w:val="000000"/>
          <w:spacing w:val="14"/>
        </w:rPr>
        <w:t>联系人：邢洋</w:t>
      </w:r>
      <w:r w:rsidRPr="003C64C9">
        <w:rPr>
          <w:rFonts w:cs="Times New Roman"/>
          <w:color w:val="000000"/>
          <w:spacing w:val="14"/>
        </w:rPr>
        <w:t xml:space="preserve"> 13810067488  </w:t>
      </w:r>
    </w:p>
    <w:p w:rsidR="00780DEB" w:rsidRPr="003C64C9" w:rsidRDefault="006D493C" w:rsidP="003C64C9">
      <w:pPr>
        <w:pStyle w:val="aa"/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spacing w:val="14"/>
        </w:rPr>
      </w:pPr>
      <w:r w:rsidRPr="003C64C9">
        <w:rPr>
          <w:rFonts w:cs="Times New Roman" w:hint="eastAsia"/>
          <w:color w:val="000000"/>
          <w:spacing w:val="14"/>
        </w:rPr>
        <w:t>电话：</w:t>
      </w:r>
      <w:r w:rsidRPr="003C64C9">
        <w:rPr>
          <w:rFonts w:cs="Times New Roman"/>
          <w:color w:val="000000"/>
          <w:spacing w:val="14"/>
        </w:rPr>
        <w:t xml:space="preserve">010-67600791/67607320 </w:t>
      </w:r>
      <w:r w:rsidRPr="003C64C9">
        <w:rPr>
          <w:rFonts w:cs="Times New Roman" w:hint="eastAsia"/>
          <w:color w:val="000000"/>
          <w:spacing w:val="14"/>
        </w:rPr>
        <w:t>传真：</w:t>
      </w:r>
      <w:r w:rsidRPr="003C64C9">
        <w:rPr>
          <w:rFonts w:cs="Times New Roman"/>
          <w:color w:val="000000"/>
          <w:spacing w:val="14"/>
        </w:rPr>
        <w:t xml:space="preserve">010-67607320  </w:t>
      </w:r>
      <w:r w:rsidR="00780DEB" w:rsidRPr="003C64C9">
        <w:rPr>
          <w:rFonts w:cs="Times New Roman"/>
          <w:color w:val="000000"/>
          <w:spacing w:val="14"/>
        </w:rPr>
        <w:t>E-mail</w:t>
      </w:r>
      <w:r w:rsidR="00780DEB" w:rsidRPr="003C64C9">
        <w:rPr>
          <w:rFonts w:cs="Times New Roman" w:hint="eastAsia"/>
          <w:color w:val="000000"/>
          <w:spacing w:val="14"/>
        </w:rPr>
        <w:t>：</w:t>
      </w:r>
      <w:r w:rsidR="00780DEB" w:rsidRPr="003C64C9">
        <w:rPr>
          <w:rFonts w:cs="Times New Roman"/>
          <w:color w:val="000000"/>
          <w:spacing w:val="14"/>
        </w:rPr>
        <w:t xml:space="preserve">582988411@qq.com </w:t>
      </w:r>
    </w:p>
    <w:p w:rsidR="007F5EAE" w:rsidRPr="00AD2E58" w:rsidRDefault="007F5EAE" w:rsidP="007F5EAE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六</w:t>
      </w:r>
      <w:r w:rsidRPr="00AD2E58">
        <w:rPr>
          <w:rFonts w:hint="eastAsia"/>
          <w:b/>
          <w:sz w:val="24"/>
        </w:rPr>
        <w:t>、论文内容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1</w:t>
      </w:r>
      <w:r w:rsidRPr="00AD2E58">
        <w:rPr>
          <w:rFonts w:hint="eastAsia"/>
          <w:sz w:val="24"/>
        </w:rPr>
        <w:t>、建筑涂料的现状和发展趋势；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2</w:t>
      </w:r>
      <w:r w:rsidRPr="00AD2E58">
        <w:rPr>
          <w:rFonts w:hint="eastAsia"/>
          <w:sz w:val="24"/>
        </w:rPr>
        <w:t>、低气味建筑涂料的最新进展；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3</w:t>
      </w:r>
      <w:r w:rsidRPr="00AD2E58">
        <w:rPr>
          <w:rFonts w:hint="eastAsia"/>
          <w:sz w:val="24"/>
        </w:rPr>
        <w:t>、保温隔热外墙涂料的最新进展；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4</w:t>
      </w:r>
      <w:r w:rsidRPr="00AD2E58">
        <w:rPr>
          <w:rFonts w:hint="eastAsia"/>
          <w:sz w:val="24"/>
        </w:rPr>
        <w:t>、储热涂料的最新进展；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5</w:t>
      </w:r>
      <w:r w:rsidRPr="00AD2E58">
        <w:rPr>
          <w:rFonts w:hint="eastAsia"/>
          <w:sz w:val="24"/>
        </w:rPr>
        <w:t>、仿石</w:t>
      </w:r>
      <w:r>
        <w:rPr>
          <w:rFonts w:hint="eastAsia"/>
          <w:sz w:val="24"/>
        </w:rPr>
        <w:t>类涂料的</w:t>
      </w:r>
      <w:r w:rsidRPr="00AD2E58">
        <w:rPr>
          <w:rFonts w:hint="eastAsia"/>
          <w:sz w:val="24"/>
        </w:rPr>
        <w:t>最新进展；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lastRenderedPageBreak/>
        <w:t>6</w:t>
      </w:r>
      <w:r w:rsidRPr="00AD2E58">
        <w:rPr>
          <w:rFonts w:hint="eastAsia"/>
          <w:sz w:val="24"/>
        </w:rPr>
        <w:t>、干粉建筑涂料的最新进展；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7</w:t>
      </w:r>
      <w:r w:rsidRPr="00AD2E58">
        <w:rPr>
          <w:rFonts w:hint="eastAsia"/>
          <w:sz w:val="24"/>
        </w:rPr>
        <w:t>、纳米技术在建筑涂料中应用与新进展；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8</w:t>
      </w:r>
      <w:r w:rsidRPr="00AD2E58">
        <w:rPr>
          <w:rFonts w:hint="eastAsia"/>
          <w:sz w:val="24"/>
        </w:rPr>
        <w:t>、建筑</w:t>
      </w:r>
      <w:r w:rsidRPr="00AD2E58">
        <w:rPr>
          <w:rFonts w:hint="eastAsia"/>
          <w:color w:val="000000"/>
          <w:sz w:val="24"/>
        </w:rPr>
        <w:t>涂料生产与检测设备及检测方法最新进展；</w:t>
      </w:r>
    </w:p>
    <w:p w:rsidR="007F5EAE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9</w:t>
      </w:r>
      <w:r w:rsidRPr="00AD2E58">
        <w:rPr>
          <w:rFonts w:hint="eastAsia"/>
          <w:sz w:val="24"/>
        </w:rPr>
        <w:t>、建筑涂料相关的上下游产业的新进展；</w:t>
      </w:r>
    </w:p>
    <w:p w:rsidR="007F5EAE" w:rsidRDefault="007F5EAE" w:rsidP="007F5EAE">
      <w:pPr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、涂料用乳液</w:t>
      </w:r>
      <w:r w:rsidR="00FD2311">
        <w:rPr>
          <w:rFonts w:hint="eastAsia"/>
          <w:sz w:val="24"/>
        </w:rPr>
        <w:t>、颜料、助剂、填料</w:t>
      </w:r>
      <w:r>
        <w:rPr>
          <w:rFonts w:hint="eastAsia"/>
          <w:sz w:val="24"/>
        </w:rPr>
        <w:t>的最新进展；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、</w:t>
      </w:r>
      <w:r w:rsidR="00FD2311">
        <w:rPr>
          <w:rFonts w:hint="eastAsia"/>
          <w:sz w:val="24"/>
        </w:rPr>
        <w:t>石墨烯用于建筑涂料的技术</w:t>
      </w:r>
      <w:r>
        <w:rPr>
          <w:rFonts w:hint="eastAsia"/>
          <w:sz w:val="24"/>
        </w:rPr>
        <w:t>发展；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>
        <w:rPr>
          <w:sz w:val="24"/>
        </w:rPr>
        <w:t>12</w:t>
      </w:r>
      <w:r w:rsidRPr="00AD2E58">
        <w:rPr>
          <w:rFonts w:hint="eastAsia"/>
          <w:sz w:val="24"/>
        </w:rPr>
        <w:t>、企业自定内容。</w:t>
      </w:r>
    </w:p>
    <w:p w:rsidR="007F5EAE" w:rsidRPr="00AD2E58" w:rsidRDefault="007F5EAE" w:rsidP="007F5EAE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七</w:t>
      </w:r>
      <w:r w:rsidRPr="00AD2E58">
        <w:rPr>
          <w:rFonts w:hint="eastAsia"/>
          <w:b/>
          <w:sz w:val="24"/>
        </w:rPr>
        <w:t>、论文要求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1</w:t>
      </w:r>
      <w:r w:rsidRPr="00AD2E58">
        <w:rPr>
          <w:rFonts w:hint="eastAsia"/>
          <w:sz w:val="24"/>
        </w:rPr>
        <w:t>、主题鲜明、逻辑严谨、文字精练、格式规范；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2</w:t>
      </w:r>
      <w:r w:rsidRPr="00AD2E58">
        <w:rPr>
          <w:rFonts w:hint="eastAsia"/>
          <w:sz w:val="24"/>
        </w:rPr>
        <w:t>、未在刊物上发表的论文；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3</w:t>
      </w:r>
      <w:r w:rsidRPr="00AD2E58">
        <w:rPr>
          <w:rFonts w:hint="eastAsia"/>
          <w:sz w:val="24"/>
        </w:rPr>
        <w:t>、每篇论文控制在</w:t>
      </w:r>
      <w:r w:rsidRPr="00AD2E58">
        <w:rPr>
          <w:sz w:val="24"/>
        </w:rPr>
        <w:t>3000</w:t>
      </w:r>
      <w:r w:rsidRPr="00AD2E58">
        <w:rPr>
          <w:rFonts w:hint="eastAsia"/>
          <w:sz w:val="24"/>
        </w:rPr>
        <w:t>～</w:t>
      </w:r>
      <w:r w:rsidRPr="00AD2E58">
        <w:rPr>
          <w:sz w:val="24"/>
        </w:rPr>
        <w:t>5000</w:t>
      </w:r>
      <w:r w:rsidRPr="00AD2E58">
        <w:rPr>
          <w:rFonts w:hint="eastAsia"/>
          <w:sz w:val="24"/>
        </w:rPr>
        <w:t>字；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4</w:t>
      </w:r>
      <w:r w:rsidRPr="00AD2E58">
        <w:rPr>
          <w:rFonts w:hint="eastAsia"/>
          <w:sz w:val="24"/>
        </w:rPr>
        <w:t>、论文请以电子版形式发到</w:t>
      </w:r>
      <w:r w:rsidRPr="00AD2E58">
        <w:rPr>
          <w:sz w:val="24"/>
        </w:rPr>
        <w:t>tlylb@163.com</w:t>
      </w:r>
      <w:r w:rsidRPr="00AD2E58">
        <w:rPr>
          <w:rFonts w:hint="eastAsia"/>
          <w:sz w:val="24"/>
        </w:rPr>
        <w:t>或</w:t>
      </w:r>
      <w:r w:rsidR="0036377B" w:rsidRPr="0036377B">
        <w:rPr>
          <w:sz w:val="24"/>
        </w:rPr>
        <w:t>lvyonglian@carpoly.com</w:t>
      </w:r>
      <w:r w:rsidRPr="00AD2E58">
        <w:rPr>
          <w:rFonts w:hint="eastAsia"/>
          <w:sz w:val="24"/>
        </w:rPr>
        <w:t>或</w:t>
      </w:r>
      <w:r w:rsidR="00CE42F3" w:rsidRPr="003C64C9">
        <w:rPr>
          <w:rFonts w:ascii="宋体" w:hAnsi="宋体"/>
          <w:color w:val="000000"/>
          <w:spacing w:val="14"/>
          <w:kern w:val="0"/>
          <w:sz w:val="24"/>
        </w:rPr>
        <w:t>582988411@qq.com</w:t>
      </w:r>
      <w:r w:rsidRPr="00AD2E58">
        <w:rPr>
          <w:rFonts w:hint="eastAsia"/>
          <w:sz w:val="24"/>
        </w:rPr>
        <w:t>。</w:t>
      </w:r>
    </w:p>
    <w:p w:rsidR="007F5EAE" w:rsidRPr="00AD2E58" w:rsidRDefault="007F5EAE" w:rsidP="007F5EAE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八</w:t>
      </w:r>
      <w:r w:rsidRPr="00AD2E58">
        <w:rPr>
          <w:rFonts w:hint="eastAsia"/>
          <w:b/>
          <w:sz w:val="24"/>
        </w:rPr>
        <w:t>、论文征集截止时间及其他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1</w:t>
      </w:r>
      <w:r w:rsidRPr="00AD2E58">
        <w:rPr>
          <w:rFonts w:hint="eastAsia"/>
          <w:sz w:val="24"/>
        </w:rPr>
        <w:t>、本次征集的论文编辑成论文集，优秀者可推荐在《中国涂料》杂志上刊登。</w:t>
      </w:r>
    </w:p>
    <w:p w:rsidR="007F5EAE" w:rsidRPr="00AD2E58" w:rsidRDefault="007F5EAE" w:rsidP="007F5EAE">
      <w:pPr>
        <w:spacing w:line="360" w:lineRule="auto"/>
        <w:rPr>
          <w:sz w:val="24"/>
        </w:rPr>
      </w:pPr>
      <w:r w:rsidRPr="00AD2E58">
        <w:rPr>
          <w:sz w:val="24"/>
        </w:rPr>
        <w:t>2</w:t>
      </w:r>
      <w:r w:rsidRPr="00AD2E58">
        <w:rPr>
          <w:rFonts w:hint="eastAsia"/>
          <w:sz w:val="24"/>
        </w:rPr>
        <w:t>、截止时间：</w:t>
      </w:r>
      <w:r w:rsidRPr="00AD2E58">
        <w:rPr>
          <w:sz w:val="24"/>
        </w:rPr>
        <w:t>201</w:t>
      </w:r>
      <w:r w:rsidR="008D1026">
        <w:rPr>
          <w:sz w:val="24"/>
        </w:rPr>
        <w:t>7</w:t>
      </w:r>
      <w:r w:rsidRPr="00AD2E58">
        <w:rPr>
          <w:rFonts w:hint="eastAsia"/>
          <w:sz w:val="24"/>
        </w:rPr>
        <w:t>年</w:t>
      </w:r>
      <w:r w:rsidR="00722C16">
        <w:rPr>
          <w:sz w:val="24"/>
        </w:rPr>
        <w:t>1</w:t>
      </w:r>
      <w:r w:rsidR="00FD2311">
        <w:rPr>
          <w:sz w:val="24"/>
        </w:rPr>
        <w:t>1</w:t>
      </w:r>
      <w:r w:rsidRPr="00AD2E58">
        <w:rPr>
          <w:rFonts w:hint="eastAsia"/>
          <w:sz w:val="24"/>
        </w:rPr>
        <w:t>月</w:t>
      </w:r>
      <w:r w:rsidR="008D1026">
        <w:rPr>
          <w:sz w:val="24"/>
        </w:rPr>
        <w:t>11</w:t>
      </w:r>
      <w:r w:rsidRPr="00AD2E58">
        <w:rPr>
          <w:rFonts w:hint="eastAsia"/>
          <w:sz w:val="24"/>
        </w:rPr>
        <w:t>日。</w:t>
      </w:r>
    </w:p>
    <w:p w:rsidR="00757282" w:rsidRPr="00217A71" w:rsidRDefault="00757282" w:rsidP="0043115D">
      <w:pPr>
        <w:rPr>
          <w:rFonts w:ascii="宋体"/>
          <w:sz w:val="24"/>
        </w:rPr>
      </w:pPr>
    </w:p>
    <w:p w:rsidR="00965986" w:rsidRPr="0041567D" w:rsidRDefault="00DB0026" w:rsidP="00965986">
      <w:pPr>
        <w:jc w:val="center"/>
        <w:rPr>
          <w:rFonts w:ascii="宋体" w:hAnsi="宋体" w:hint="eastAsia"/>
          <w:b/>
          <w:sz w:val="24"/>
        </w:rPr>
      </w:pPr>
      <w:r w:rsidRPr="0041567D">
        <w:rPr>
          <w:rFonts w:ascii="宋体" w:hAnsi="宋体" w:hint="eastAsia"/>
          <w:b/>
          <w:sz w:val="24"/>
        </w:rPr>
        <w:t>“</w:t>
      </w:r>
      <w:r w:rsidR="0043115D" w:rsidRPr="0041567D">
        <w:rPr>
          <w:rFonts w:ascii="宋体" w:hAnsi="宋体"/>
          <w:b/>
          <w:color w:val="000000"/>
          <w:spacing w:val="14"/>
          <w:sz w:val="24"/>
        </w:rPr>
        <w:t>201</w:t>
      </w:r>
      <w:r w:rsidR="008D1026" w:rsidRPr="0041567D">
        <w:rPr>
          <w:rFonts w:ascii="宋体" w:hAnsi="宋体"/>
          <w:b/>
          <w:color w:val="000000"/>
          <w:spacing w:val="14"/>
          <w:sz w:val="24"/>
        </w:rPr>
        <w:t>7</w:t>
      </w:r>
      <w:r w:rsidR="0043115D" w:rsidRPr="0041567D">
        <w:rPr>
          <w:rFonts w:ascii="宋体" w:hAnsi="宋体" w:hint="eastAsia"/>
          <w:b/>
          <w:color w:val="000000"/>
          <w:spacing w:val="14"/>
          <w:sz w:val="24"/>
        </w:rPr>
        <w:t>年中国涂料工业协会建筑涂料分会年</w:t>
      </w:r>
      <w:r w:rsidR="0043115D" w:rsidRPr="0041567D">
        <w:rPr>
          <w:rFonts w:ascii="宋体" w:hAnsi="宋体" w:hint="eastAsia"/>
          <w:b/>
          <w:sz w:val="24"/>
        </w:rPr>
        <w:t>会</w:t>
      </w:r>
      <w:r w:rsidR="00965986" w:rsidRPr="0041567D">
        <w:rPr>
          <w:rFonts w:ascii="宋体" w:hAnsi="宋体" w:hint="eastAsia"/>
          <w:b/>
          <w:color w:val="000000"/>
          <w:spacing w:val="14"/>
          <w:sz w:val="24"/>
        </w:rPr>
        <w:t>、旧房重涂行业发展研讨会暨建筑涂料涂装分会（筹）成立大会</w:t>
      </w:r>
      <w:r w:rsidRPr="0041567D">
        <w:rPr>
          <w:rFonts w:ascii="宋体" w:hAnsi="宋体" w:hint="eastAsia"/>
          <w:b/>
          <w:sz w:val="24"/>
        </w:rPr>
        <w:t>”</w:t>
      </w:r>
      <w:r w:rsidR="0043115D" w:rsidRPr="0041567D">
        <w:rPr>
          <w:rFonts w:ascii="宋体" w:hAnsi="宋体" w:hint="eastAsia"/>
          <w:b/>
          <w:sz w:val="24"/>
        </w:rPr>
        <w:t>回执表</w:t>
      </w:r>
    </w:p>
    <w:p w:rsidR="0041567D" w:rsidRPr="00965986" w:rsidRDefault="0041567D" w:rsidP="00965986">
      <w:pPr>
        <w:jc w:val="center"/>
        <w:rPr>
          <w:rFonts w:ascii="宋体"/>
          <w:sz w:val="24"/>
        </w:rPr>
      </w:pPr>
    </w:p>
    <w:tbl>
      <w:tblPr>
        <w:tblW w:w="9603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841"/>
        <w:gridCol w:w="1288"/>
        <w:gridCol w:w="1800"/>
        <w:gridCol w:w="1800"/>
        <w:gridCol w:w="2446"/>
      </w:tblGrid>
      <w:tr w:rsidR="0043115D" w:rsidRPr="00217A71" w:rsidTr="0041567D">
        <w:trPr>
          <w:trHeight w:val="559"/>
          <w:jc w:val="center"/>
        </w:trPr>
        <w:tc>
          <w:tcPr>
            <w:tcW w:w="142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姓</w:t>
            </w:r>
            <w:r w:rsidRPr="00217A71">
              <w:rPr>
                <w:rFonts w:ascii="宋体" w:hAnsi="宋体"/>
                <w:sz w:val="24"/>
              </w:rPr>
              <w:t xml:space="preserve"> </w:t>
            </w:r>
            <w:r w:rsidRPr="00217A7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41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职务</w:t>
            </w:r>
            <w:r w:rsidRPr="00217A71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0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46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/>
                <w:color w:val="333333"/>
                <w:sz w:val="24"/>
              </w:rPr>
              <w:t>E-mail</w:t>
            </w:r>
          </w:p>
        </w:tc>
      </w:tr>
      <w:tr w:rsidR="0043115D" w:rsidRPr="00217A71" w:rsidTr="0041567D">
        <w:trPr>
          <w:trHeight w:val="449"/>
          <w:jc w:val="center"/>
        </w:trPr>
        <w:tc>
          <w:tcPr>
            <w:tcW w:w="142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43115D" w:rsidRPr="00217A71" w:rsidRDefault="0043115D" w:rsidP="003757FE">
            <w:pPr>
              <w:spacing w:line="360" w:lineRule="auto"/>
              <w:textAlignment w:val="center"/>
              <w:rPr>
                <w:rFonts w:ascii="宋体"/>
                <w:sz w:val="24"/>
              </w:rPr>
            </w:pPr>
          </w:p>
        </w:tc>
      </w:tr>
      <w:tr w:rsidR="0043115D" w:rsidRPr="00217A71" w:rsidTr="0041567D">
        <w:trPr>
          <w:trHeight w:val="449"/>
          <w:jc w:val="center"/>
        </w:trPr>
        <w:tc>
          <w:tcPr>
            <w:tcW w:w="142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43115D" w:rsidRPr="00217A71" w:rsidRDefault="0043115D" w:rsidP="003757FE">
            <w:pPr>
              <w:spacing w:line="360" w:lineRule="auto"/>
              <w:textAlignment w:val="center"/>
              <w:rPr>
                <w:rFonts w:ascii="宋体"/>
                <w:sz w:val="24"/>
              </w:rPr>
            </w:pPr>
          </w:p>
        </w:tc>
      </w:tr>
      <w:tr w:rsidR="0043115D" w:rsidRPr="00217A71" w:rsidTr="0041567D">
        <w:trPr>
          <w:trHeight w:val="449"/>
          <w:jc w:val="center"/>
        </w:trPr>
        <w:tc>
          <w:tcPr>
            <w:tcW w:w="142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43115D" w:rsidRPr="00217A71" w:rsidRDefault="0043115D" w:rsidP="003757FE">
            <w:pPr>
              <w:spacing w:line="360" w:lineRule="auto"/>
              <w:textAlignment w:val="center"/>
              <w:rPr>
                <w:rFonts w:ascii="宋体"/>
                <w:sz w:val="24"/>
              </w:rPr>
            </w:pPr>
          </w:p>
        </w:tc>
      </w:tr>
      <w:tr w:rsidR="0043115D" w:rsidRPr="00217A71" w:rsidTr="0041567D">
        <w:trPr>
          <w:cantSplit/>
          <w:trHeight w:val="389"/>
          <w:jc w:val="center"/>
        </w:trPr>
        <w:tc>
          <w:tcPr>
            <w:tcW w:w="142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29" w:type="dxa"/>
            <w:gridSpan w:val="3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446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 w:rsidR="0043115D" w:rsidRPr="00217A71" w:rsidTr="0041567D">
        <w:trPr>
          <w:cantSplit/>
          <w:trHeight w:val="445"/>
          <w:jc w:val="center"/>
        </w:trPr>
        <w:tc>
          <w:tcPr>
            <w:tcW w:w="142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75" w:type="dxa"/>
            <w:gridSpan w:val="5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</w:p>
        </w:tc>
      </w:tr>
      <w:tr w:rsidR="0043115D" w:rsidRPr="00217A71" w:rsidTr="0041567D">
        <w:trPr>
          <w:cantSplit/>
          <w:trHeight w:val="423"/>
          <w:jc w:val="center"/>
        </w:trPr>
        <w:tc>
          <w:tcPr>
            <w:tcW w:w="1428" w:type="dxa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住宿日期</w:t>
            </w:r>
          </w:p>
        </w:tc>
        <w:tc>
          <w:tcPr>
            <w:tcW w:w="8175" w:type="dxa"/>
            <w:gridSpan w:val="5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月</w:t>
            </w:r>
            <w:r w:rsidRPr="00217A71">
              <w:rPr>
                <w:rFonts w:ascii="宋体" w:hAnsi="宋体"/>
                <w:sz w:val="24"/>
              </w:rPr>
              <w:t xml:space="preserve">    </w:t>
            </w:r>
            <w:r w:rsidRPr="00217A71">
              <w:rPr>
                <w:rFonts w:ascii="宋体" w:hAnsi="宋体" w:hint="eastAsia"/>
                <w:sz w:val="24"/>
              </w:rPr>
              <w:t>日</w:t>
            </w:r>
            <w:r w:rsidRPr="00217A71">
              <w:rPr>
                <w:rFonts w:ascii="宋体" w:hAnsi="宋体"/>
                <w:sz w:val="24"/>
              </w:rPr>
              <w:t xml:space="preserve">    </w:t>
            </w:r>
            <w:r w:rsidRPr="00217A71">
              <w:rPr>
                <w:rFonts w:ascii="宋体" w:hAnsi="宋体" w:hint="eastAsia"/>
                <w:sz w:val="24"/>
              </w:rPr>
              <w:t>时</w:t>
            </w:r>
            <w:r w:rsidRPr="00217A71">
              <w:rPr>
                <w:rFonts w:ascii="宋体" w:hAnsi="宋体"/>
                <w:sz w:val="24"/>
              </w:rPr>
              <w:t xml:space="preserve"> ——   </w:t>
            </w:r>
            <w:r w:rsidRPr="00217A71">
              <w:rPr>
                <w:rFonts w:ascii="宋体" w:hAnsi="宋体" w:hint="eastAsia"/>
                <w:sz w:val="24"/>
              </w:rPr>
              <w:t>月</w:t>
            </w:r>
            <w:r w:rsidRPr="00217A71">
              <w:rPr>
                <w:rFonts w:ascii="宋体" w:hAnsi="宋体"/>
                <w:sz w:val="24"/>
              </w:rPr>
              <w:t xml:space="preserve">    </w:t>
            </w:r>
            <w:r w:rsidRPr="00217A71">
              <w:rPr>
                <w:rFonts w:ascii="宋体" w:hAnsi="宋体" w:hint="eastAsia"/>
                <w:sz w:val="24"/>
              </w:rPr>
              <w:t>日</w:t>
            </w:r>
            <w:r w:rsidRPr="00217A71">
              <w:rPr>
                <w:rFonts w:ascii="宋体" w:hAnsi="宋体"/>
                <w:sz w:val="24"/>
              </w:rPr>
              <w:t xml:space="preserve">     </w:t>
            </w:r>
            <w:r w:rsidRPr="00217A71">
              <w:rPr>
                <w:rFonts w:ascii="宋体" w:hAnsi="宋体" w:hint="eastAsia"/>
                <w:sz w:val="24"/>
              </w:rPr>
              <w:t>时</w:t>
            </w:r>
          </w:p>
        </w:tc>
      </w:tr>
      <w:tr w:rsidR="0043115D" w:rsidRPr="00217A71" w:rsidTr="0041567D">
        <w:trPr>
          <w:cantSplit/>
          <w:trHeight w:val="443"/>
          <w:jc w:val="center"/>
        </w:trPr>
        <w:tc>
          <w:tcPr>
            <w:tcW w:w="1428" w:type="dxa"/>
            <w:vMerge w:val="restart"/>
            <w:vAlign w:val="center"/>
          </w:tcPr>
          <w:p w:rsidR="0043115D" w:rsidRPr="00217A71" w:rsidRDefault="0043115D" w:rsidP="003757FE">
            <w:pPr>
              <w:spacing w:line="360" w:lineRule="auto"/>
              <w:jc w:val="center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1" w:type="dxa"/>
            <w:vMerge w:val="restart"/>
            <w:tcBorders>
              <w:top w:val="nil"/>
            </w:tcBorders>
            <w:vAlign w:val="center"/>
          </w:tcPr>
          <w:p w:rsidR="0043115D" w:rsidRPr="00217A71" w:rsidRDefault="0043115D" w:rsidP="003757FE">
            <w:pPr>
              <w:spacing w:line="360" w:lineRule="auto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包间</w:t>
            </w:r>
          </w:p>
        </w:tc>
        <w:tc>
          <w:tcPr>
            <w:tcW w:w="3088" w:type="dxa"/>
            <w:gridSpan w:val="2"/>
            <w:tcBorders>
              <w:top w:val="nil"/>
            </w:tcBorders>
            <w:vAlign w:val="center"/>
          </w:tcPr>
          <w:p w:rsidR="0043115D" w:rsidRPr="00217A71" w:rsidRDefault="0043115D" w:rsidP="003757FE">
            <w:pPr>
              <w:spacing w:line="360" w:lineRule="auto"/>
              <w:textAlignment w:val="center"/>
              <w:rPr>
                <w:rFonts w:ascii="宋体" w:hAns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是○</w:t>
            </w:r>
            <w:r w:rsidRPr="00217A71"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4246" w:type="dxa"/>
            <w:gridSpan w:val="2"/>
            <w:vMerge w:val="restart"/>
            <w:vAlign w:val="center"/>
          </w:tcPr>
          <w:p w:rsidR="0043115D" w:rsidRPr="00217A71" w:rsidRDefault="0043115D" w:rsidP="003757FE">
            <w:pPr>
              <w:spacing w:line="360" w:lineRule="auto"/>
              <w:textAlignment w:val="center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返程时间：</w:t>
            </w:r>
            <w:r w:rsidRPr="00217A71">
              <w:rPr>
                <w:rFonts w:ascii="宋体" w:hAnsi="宋体"/>
                <w:sz w:val="24"/>
              </w:rPr>
              <w:t xml:space="preserve">   </w:t>
            </w:r>
            <w:r w:rsidRPr="00217A71">
              <w:rPr>
                <w:rFonts w:ascii="宋体" w:hAnsi="宋体" w:hint="eastAsia"/>
                <w:sz w:val="24"/>
              </w:rPr>
              <w:t>月</w:t>
            </w:r>
            <w:r w:rsidRPr="00217A71">
              <w:rPr>
                <w:rFonts w:ascii="宋体" w:hAnsi="宋体"/>
                <w:sz w:val="24"/>
              </w:rPr>
              <w:t xml:space="preserve">    </w:t>
            </w:r>
            <w:r w:rsidRPr="00217A71">
              <w:rPr>
                <w:rFonts w:ascii="宋体" w:hAnsi="宋体" w:hint="eastAsia"/>
                <w:sz w:val="24"/>
              </w:rPr>
              <w:t>日</w:t>
            </w:r>
            <w:r w:rsidRPr="00217A71">
              <w:rPr>
                <w:rFonts w:ascii="宋体" w:hAnsi="宋体"/>
                <w:sz w:val="24"/>
              </w:rPr>
              <w:t xml:space="preserve">     </w:t>
            </w:r>
            <w:r w:rsidRPr="00217A71">
              <w:rPr>
                <w:rFonts w:ascii="宋体" w:hAnsi="宋体" w:hint="eastAsia"/>
                <w:sz w:val="24"/>
              </w:rPr>
              <w:t>时</w:t>
            </w:r>
          </w:p>
        </w:tc>
      </w:tr>
      <w:tr w:rsidR="0043115D" w:rsidRPr="00217A71" w:rsidTr="0041567D">
        <w:trPr>
          <w:cantSplit/>
          <w:trHeight w:val="435"/>
          <w:jc w:val="center"/>
        </w:trPr>
        <w:tc>
          <w:tcPr>
            <w:tcW w:w="1428" w:type="dxa"/>
            <w:vMerge/>
            <w:vAlign w:val="center"/>
          </w:tcPr>
          <w:p w:rsidR="0043115D" w:rsidRPr="00217A71" w:rsidRDefault="0043115D" w:rsidP="003757F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43115D" w:rsidRPr="00217A71" w:rsidRDefault="0043115D" w:rsidP="003757FE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115D" w:rsidRPr="00217A71" w:rsidRDefault="0043115D" w:rsidP="003757FE">
            <w:pPr>
              <w:jc w:val="left"/>
              <w:rPr>
                <w:rFonts w:ascii="宋体"/>
                <w:sz w:val="24"/>
              </w:rPr>
            </w:pPr>
            <w:r w:rsidRPr="00217A71">
              <w:rPr>
                <w:rFonts w:ascii="宋体" w:hAnsi="宋体" w:hint="eastAsia"/>
                <w:sz w:val="24"/>
              </w:rPr>
              <w:t>否○</w:t>
            </w:r>
          </w:p>
        </w:tc>
        <w:tc>
          <w:tcPr>
            <w:tcW w:w="4246" w:type="dxa"/>
            <w:gridSpan w:val="2"/>
            <w:vMerge/>
            <w:vAlign w:val="center"/>
          </w:tcPr>
          <w:p w:rsidR="0043115D" w:rsidRPr="00217A71" w:rsidRDefault="0043115D" w:rsidP="003757FE">
            <w:pPr>
              <w:spacing w:line="360" w:lineRule="auto"/>
              <w:textAlignment w:val="center"/>
              <w:rPr>
                <w:rFonts w:ascii="宋体"/>
                <w:sz w:val="24"/>
              </w:rPr>
            </w:pPr>
          </w:p>
        </w:tc>
      </w:tr>
    </w:tbl>
    <w:p w:rsidR="0043115D" w:rsidRPr="00217A71" w:rsidRDefault="0043115D" w:rsidP="0043115D">
      <w:pPr>
        <w:rPr>
          <w:rFonts w:ascii="宋体"/>
          <w:sz w:val="24"/>
        </w:rPr>
      </w:pPr>
    </w:p>
    <w:p w:rsidR="00E3445C" w:rsidRDefault="0043115D" w:rsidP="0041567D">
      <w:pPr>
        <w:rPr>
          <w:rFonts w:ascii="宋体"/>
        </w:rPr>
      </w:pPr>
      <w:r w:rsidRPr="00CE42F3">
        <w:rPr>
          <w:rFonts w:hint="eastAsia"/>
          <w:szCs w:val="21"/>
        </w:rPr>
        <w:t>注：</w:t>
      </w:r>
      <w:r w:rsidR="00351E7F" w:rsidRPr="00CE42F3">
        <w:rPr>
          <w:rFonts w:hint="eastAsia"/>
          <w:szCs w:val="21"/>
        </w:rPr>
        <w:t>为了保证住宿安排，请参会代表务必于</w:t>
      </w:r>
      <w:r w:rsidR="00351E7F" w:rsidRPr="00CE42F3">
        <w:rPr>
          <w:szCs w:val="21"/>
        </w:rPr>
        <w:t>201</w:t>
      </w:r>
      <w:r w:rsidR="008D1026" w:rsidRPr="00CE42F3">
        <w:rPr>
          <w:szCs w:val="21"/>
        </w:rPr>
        <w:t>7</w:t>
      </w:r>
      <w:r w:rsidR="00351E7F" w:rsidRPr="00CE42F3">
        <w:rPr>
          <w:rFonts w:hint="eastAsia"/>
          <w:szCs w:val="21"/>
        </w:rPr>
        <w:t>年</w:t>
      </w:r>
      <w:r w:rsidR="00351E7F" w:rsidRPr="00CE42F3">
        <w:rPr>
          <w:szCs w:val="21"/>
        </w:rPr>
        <w:t>1</w:t>
      </w:r>
      <w:r w:rsidR="00FD2311" w:rsidRPr="00CE42F3">
        <w:rPr>
          <w:szCs w:val="21"/>
        </w:rPr>
        <w:t>1</w:t>
      </w:r>
      <w:r w:rsidR="00351E7F" w:rsidRPr="00CE42F3">
        <w:rPr>
          <w:rFonts w:hint="eastAsia"/>
          <w:szCs w:val="21"/>
        </w:rPr>
        <w:t>月</w:t>
      </w:r>
      <w:r w:rsidR="008D1026" w:rsidRPr="00CE42F3">
        <w:rPr>
          <w:szCs w:val="21"/>
        </w:rPr>
        <w:t>21</w:t>
      </w:r>
      <w:r w:rsidR="00CE42F3">
        <w:rPr>
          <w:rFonts w:hint="eastAsia"/>
          <w:szCs w:val="21"/>
        </w:rPr>
        <w:t>日之前将回执以电邮、传真等形式发致会议负责人。</w:t>
      </w:r>
      <w:r w:rsidR="001E0113" w:rsidRPr="00217A71">
        <w:rPr>
          <w:rFonts w:ascii="宋体" w:hAnsi="宋体"/>
        </w:rPr>
        <w:t xml:space="preserve">          </w:t>
      </w:r>
    </w:p>
    <w:p w:rsidR="001E0113" w:rsidRDefault="00680990" w:rsidP="00217A71">
      <w:pPr>
        <w:pStyle w:val="a7"/>
        <w:ind w:leftChars="0" w:left="431" w:hangingChars="179" w:hanging="431"/>
        <w:jc w:val="center"/>
        <w:rPr>
          <w:rFonts w:ascii="宋体"/>
        </w:rPr>
      </w:pPr>
      <w:r>
        <w:rPr>
          <w:rFonts w:ascii="宋体" w:hAnsi="宋体"/>
        </w:rPr>
        <w:t xml:space="preserve">                                          </w:t>
      </w:r>
      <w:r w:rsidR="00CE42F3">
        <w:rPr>
          <w:rFonts w:ascii="宋体" w:hAnsi="宋体"/>
        </w:rPr>
        <w:t xml:space="preserve">             </w:t>
      </w:r>
      <w:r w:rsidR="001E0113" w:rsidRPr="00217A71">
        <w:rPr>
          <w:rFonts w:ascii="宋体" w:hAnsi="宋体"/>
        </w:rPr>
        <w:t xml:space="preserve"> </w:t>
      </w:r>
      <w:r w:rsidR="001E0113" w:rsidRPr="00217A71">
        <w:rPr>
          <w:rFonts w:ascii="宋体" w:hAnsi="宋体" w:hint="eastAsia"/>
        </w:rPr>
        <w:t>中国涂料工业协会</w:t>
      </w:r>
    </w:p>
    <w:p w:rsidR="001E0113" w:rsidRPr="00217A71" w:rsidRDefault="00E3445C" w:rsidP="0036377B">
      <w:pPr>
        <w:pStyle w:val="a7"/>
        <w:ind w:leftChars="0" w:left="431" w:hangingChars="179" w:hanging="431"/>
        <w:jc w:val="center"/>
        <w:rPr>
          <w:rFonts w:ascii="宋体"/>
        </w:rPr>
      </w:pPr>
      <w:r>
        <w:rPr>
          <w:rFonts w:ascii="宋体" w:hAnsi="宋体"/>
        </w:rPr>
        <w:t xml:space="preserve">                                                       </w:t>
      </w:r>
      <w:r w:rsidRPr="00217A71">
        <w:rPr>
          <w:rFonts w:ascii="宋体" w:hAnsi="宋体"/>
        </w:rPr>
        <w:t>201</w:t>
      </w:r>
      <w:r w:rsidR="008D1026">
        <w:rPr>
          <w:rFonts w:ascii="宋体" w:hAnsi="宋体"/>
        </w:rPr>
        <w:t>7</w:t>
      </w:r>
      <w:r w:rsidRPr="00217A71">
        <w:rPr>
          <w:rFonts w:ascii="宋体" w:hAnsi="宋体" w:hint="eastAsia"/>
        </w:rPr>
        <w:t>年</w:t>
      </w:r>
      <w:r w:rsidRPr="00217A71">
        <w:rPr>
          <w:rFonts w:ascii="宋体" w:hAnsi="宋体"/>
        </w:rPr>
        <w:t>9</w:t>
      </w:r>
      <w:r w:rsidRPr="00217A71">
        <w:rPr>
          <w:rFonts w:ascii="宋体" w:hAnsi="宋体" w:hint="eastAsia"/>
        </w:rPr>
        <w:t>月</w:t>
      </w:r>
      <w:r w:rsidR="00FD2311">
        <w:rPr>
          <w:rFonts w:ascii="宋体" w:hAnsi="宋体"/>
        </w:rPr>
        <w:t>2</w:t>
      </w:r>
      <w:r w:rsidR="00CE42F3">
        <w:rPr>
          <w:rFonts w:ascii="宋体" w:hAnsi="宋体"/>
        </w:rPr>
        <w:t>6</w:t>
      </w:r>
      <w:r w:rsidRPr="00217A71">
        <w:rPr>
          <w:rFonts w:ascii="宋体" w:hAnsi="宋体" w:hint="eastAsia"/>
        </w:rPr>
        <w:t>日</w:t>
      </w:r>
      <w:r w:rsidR="001E0113" w:rsidRPr="00217A71">
        <w:rPr>
          <w:rFonts w:ascii="宋体" w:hAnsi="宋体"/>
        </w:rPr>
        <w:t xml:space="preserve">                                             </w:t>
      </w:r>
      <w:r w:rsidR="0040479F" w:rsidRPr="00217A71">
        <w:rPr>
          <w:rFonts w:ascii="宋体" w:hAnsi="宋体"/>
        </w:rPr>
        <w:t xml:space="preserve">    </w:t>
      </w:r>
    </w:p>
    <w:sectPr w:rsidR="001E0113" w:rsidRPr="00217A71" w:rsidSect="00680990">
      <w:pgSz w:w="11906" w:h="16838"/>
      <w:pgMar w:top="907" w:right="1247" w:bottom="73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0D" w:rsidRDefault="0094470D" w:rsidP="0043115D">
      <w:r>
        <w:separator/>
      </w:r>
    </w:p>
  </w:endnote>
  <w:endnote w:type="continuationSeparator" w:id="0">
    <w:p w:rsidR="0094470D" w:rsidRDefault="0094470D" w:rsidP="0043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0D" w:rsidRDefault="0094470D" w:rsidP="0043115D">
      <w:r>
        <w:separator/>
      </w:r>
    </w:p>
  </w:footnote>
  <w:footnote w:type="continuationSeparator" w:id="0">
    <w:p w:rsidR="0094470D" w:rsidRDefault="0094470D" w:rsidP="00431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940"/>
    <w:multiLevelType w:val="hybridMultilevel"/>
    <w:tmpl w:val="51E08254"/>
    <w:lvl w:ilvl="0" w:tplc="01F0B1CC">
      <w:start w:val="1"/>
      <w:numFmt w:val="decimal"/>
      <w:lvlText w:val="%1、"/>
      <w:lvlJc w:val="left"/>
      <w:pPr>
        <w:tabs>
          <w:tab w:val="num" w:pos="1202"/>
        </w:tabs>
        <w:ind w:left="1202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1">
    <w:nsid w:val="19DA0209"/>
    <w:multiLevelType w:val="hybridMultilevel"/>
    <w:tmpl w:val="08B2E03E"/>
    <w:lvl w:ilvl="0" w:tplc="70B09A0A">
      <w:start w:val="1"/>
      <w:numFmt w:val="decimal"/>
      <w:lvlText w:val="%1）"/>
      <w:lvlJc w:val="left"/>
      <w:pPr>
        <w:tabs>
          <w:tab w:val="num" w:pos="2131"/>
        </w:tabs>
        <w:ind w:left="2131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11"/>
        </w:tabs>
        <w:ind w:left="261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1"/>
        </w:tabs>
        <w:ind w:left="30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1"/>
        </w:tabs>
        <w:ind w:left="345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871"/>
        </w:tabs>
        <w:ind w:left="387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5131"/>
        </w:tabs>
        <w:ind w:left="513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420"/>
      </w:pPr>
      <w:rPr>
        <w:rFonts w:cs="Times New Roman"/>
      </w:rPr>
    </w:lvl>
  </w:abstractNum>
  <w:abstractNum w:abstractNumId="2">
    <w:nsid w:val="252D56C9"/>
    <w:multiLevelType w:val="multilevel"/>
    <w:tmpl w:val="D6C2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71889"/>
    <w:multiLevelType w:val="hybridMultilevel"/>
    <w:tmpl w:val="55E0C9E0"/>
    <w:lvl w:ilvl="0" w:tplc="98104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 w:val="0"/>
      </w:rPr>
    </w:lvl>
    <w:lvl w:ilvl="1" w:tplc="0FC66A6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39F4AD3A">
      <w:start w:val="3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8D6419D"/>
    <w:multiLevelType w:val="hybridMultilevel"/>
    <w:tmpl w:val="7974DE8A"/>
    <w:lvl w:ilvl="0" w:tplc="D85CD0BC">
      <w:start w:val="1"/>
      <w:numFmt w:val="decimal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20"/>
      </w:pPr>
      <w:rPr>
        <w:rFonts w:cs="Times New Roman"/>
      </w:rPr>
    </w:lvl>
  </w:abstractNum>
  <w:abstractNum w:abstractNumId="5">
    <w:nsid w:val="486C0E3E"/>
    <w:multiLevelType w:val="hybridMultilevel"/>
    <w:tmpl w:val="90CC661C"/>
    <w:lvl w:ilvl="0" w:tplc="F7A28A20">
      <w:start w:val="8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16604BF"/>
    <w:multiLevelType w:val="hybridMultilevel"/>
    <w:tmpl w:val="EC1C74E4"/>
    <w:lvl w:ilvl="0" w:tplc="685AB0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宋体" w:eastAsia="宋体" w:cs="Times New Roman" w:hint="eastAsia"/>
        <w:color w:val="333333"/>
      </w:rPr>
    </w:lvl>
    <w:lvl w:ilvl="1" w:tplc="C596BD54">
      <w:start w:val="11"/>
      <w:numFmt w:val="decimal"/>
      <w:lvlText w:val="%2）"/>
      <w:lvlJc w:val="left"/>
      <w:pPr>
        <w:tabs>
          <w:tab w:val="num" w:pos="1320"/>
        </w:tabs>
        <w:ind w:left="1320" w:hanging="420"/>
      </w:pPr>
      <w:rPr>
        <w:rFonts w:ascii="宋体" w:eastAsia="宋体" w:cs="Times New Roman" w:hint="eastAsia"/>
        <w:b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>
    <w:nsid w:val="5B99451E"/>
    <w:multiLevelType w:val="hybridMultilevel"/>
    <w:tmpl w:val="F7DC6D2C"/>
    <w:lvl w:ilvl="0" w:tplc="7310C8D4">
      <w:start w:val="1"/>
      <w:numFmt w:val="decimal"/>
      <w:lvlText w:val="%1、"/>
      <w:lvlJc w:val="left"/>
      <w:pPr>
        <w:tabs>
          <w:tab w:val="num" w:pos="861"/>
        </w:tabs>
        <w:ind w:left="861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61"/>
        </w:tabs>
        <w:ind w:left="38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2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58D"/>
    <w:rsid w:val="00004483"/>
    <w:rsid w:val="00022AF7"/>
    <w:rsid w:val="0002502F"/>
    <w:rsid w:val="00025D4D"/>
    <w:rsid w:val="000314E1"/>
    <w:rsid w:val="00057227"/>
    <w:rsid w:val="00082FBE"/>
    <w:rsid w:val="00091960"/>
    <w:rsid w:val="000C59F2"/>
    <w:rsid w:val="000E750E"/>
    <w:rsid w:val="000F0E45"/>
    <w:rsid w:val="000F17C8"/>
    <w:rsid w:val="00101508"/>
    <w:rsid w:val="00101DAE"/>
    <w:rsid w:val="00102179"/>
    <w:rsid w:val="00114D01"/>
    <w:rsid w:val="00134E31"/>
    <w:rsid w:val="0014098B"/>
    <w:rsid w:val="0017543A"/>
    <w:rsid w:val="00176B4C"/>
    <w:rsid w:val="0018464C"/>
    <w:rsid w:val="0019299C"/>
    <w:rsid w:val="001A0D86"/>
    <w:rsid w:val="001A7434"/>
    <w:rsid w:val="001D0D3E"/>
    <w:rsid w:val="001E0113"/>
    <w:rsid w:val="001E17FC"/>
    <w:rsid w:val="001E31CA"/>
    <w:rsid w:val="001E5074"/>
    <w:rsid w:val="001F0C28"/>
    <w:rsid w:val="00206244"/>
    <w:rsid w:val="002076A1"/>
    <w:rsid w:val="00213662"/>
    <w:rsid w:val="00213AD7"/>
    <w:rsid w:val="00217A71"/>
    <w:rsid w:val="00224F14"/>
    <w:rsid w:val="00227C2C"/>
    <w:rsid w:val="002367F9"/>
    <w:rsid w:val="00252BCC"/>
    <w:rsid w:val="00260588"/>
    <w:rsid w:val="00260EE6"/>
    <w:rsid w:val="002658AE"/>
    <w:rsid w:val="00271DC7"/>
    <w:rsid w:val="00272BA6"/>
    <w:rsid w:val="002765CB"/>
    <w:rsid w:val="002837DA"/>
    <w:rsid w:val="00284332"/>
    <w:rsid w:val="00294A99"/>
    <w:rsid w:val="00296EB6"/>
    <w:rsid w:val="002A017E"/>
    <w:rsid w:val="002A65C0"/>
    <w:rsid w:val="002B6D1F"/>
    <w:rsid w:val="002D2A2D"/>
    <w:rsid w:val="002E332B"/>
    <w:rsid w:val="002E5E31"/>
    <w:rsid w:val="002F3D6B"/>
    <w:rsid w:val="002F63F5"/>
    <w:rsid w:val="002F6BE0"/>
    <w:rsid w:val="003066FF"/>
    <w:rsid w:val="003161D6"/>
    <w:rsid w:val="003224D0"/>
    <w:rsid w:val="00324915"/>
    <w:rsid w:val="00351E7F"/>
    <w:rsid w:val="0036365F"/>
    <w:rsid w:val="0036377B"/>
    <w:rsid w:val="003757FE"/>
    <w:rsid w:val="00376E58"/>
    <w:rsid w:val="00380197"/>
    <w:rsid w:val="003841F6"/>
    <w:rsid w:val="00386471"/>
    <w:rsid w:val="003B2D9C"/>
    <w:rsid w:val="003B7972"/>
    <w:rsid w:val="003C64C9"/>
    <w:rsid w:val="003D2EA9"/>
    <w:rsid w:val="003E3043"/>
    <w:rsid w:val="0040479F"/>
    <w:rsid w:val="00411BC1"/>
    <w:rsid w:val="0041567D"/>
    <w:rsid w:val="00426E49"/>
    <w:rsid w:val="0042765F"/>
    <w:rsid w:val="0043017D"/>
    <w:rsid w:val="0043115D"/>
    <w:rsid w:val="004444F4"/>
    <w:rsid w:val="00455338"/>
    <w:rsid w:val="004675A1"/>
    <w:rsid w:val="004828F9"/>
    <w:rsid w:val="004C2091"/>
    <w:rsid w:val="004C4D94"/>
    <w:rsid w:val="004C7035"/>
    <w:rsid w:val="004D125A"/>
    <w:rsid w:val="004E3CAB"/>
    <w:rsid w:val="004F0307"/>
    <w:rsid w:val="00500EAD"/>
    <w:rsid w:val="00530F74"/>
    <w:rsid w:val="00545EF5"/>
    <w:rsid w:val="0056613D"/>
    <w:rsid w:val="00585F63"/>
    <w:rsid w:val="00590591"/>
    <w:rsid w:val="00597256"/>
    <w:rsid w:val="005B027D"/>
    <w:rsid w:val="005B2EFF"/>
    <w:rsid w:val="005B357F"/>
    <w:rsid w:val="005C73E6"/>
    <w:rsid w:val="005D4E1E"/>
    <w:rsid w:val="005F7E69"/>
    <w:rsid w:val="005F7FBD"/>
    <w:rsid w:val="00601984"/>
    <w:rsid w:val="006100FE"/>
    <w:rsid w:val="0061203D"/>
    <w:rsid w:val="00615128"/>
    <w:rsid w:val="0063502E"/>
    <w:rsid w:val="00642D72"/>
    <w:rsid w:val="006558C0"/>
    <w:rsid w:val="0067133A"/>
    <w:rsid w:val="00680990"/>
    <w:rsid w:val="00686230"/>
    <w:rsid w:val="00692604"/>
    <w:rsid w:val="00694185"/>
    <w:rsid w:val="006A3531"/>
    <w:rsid w:val="006A7D95"/>
    <w:rsid w:val="006C704A"/>
    <w:rsid w:val="006D41E3"/>
    <w:rsid w:val="006D45A5"/>
    <w:rsid w:val="006D493C"/>
    <w:rsid w:val="006E20F8"/>
    <w:rsid w:val="006F7D5E"/>
    <w:rsid w:val="007016A9"/>
    <w:rsid w:val="00707820"/>
    <w:rsid w:val="00722C16"/>
    <w:rsid w:val="0072713A"/>
    <w:rsid w:val="007501E7"/>
    <w:rsid w:val="00757282"/>
    <w:rsid w:val="007576C1"/>
    <w:rsid w:val="00757C96"/>
    <w:rsid w:val="007605EC"/>
    <w:rsid w:val="0076144B"/>
    <w:rsid w:val="0076268C"/>
    <w:rsid w:val="0076334A"/>
    <w:rsid w:val="00780DEB"/>
    <w:rsid w:val="00793707"/>
    <w:rsid w:val="007A3976"/>
    <w:rsid w:val="007B0773"/>
    <w:rsid w:val="007C26ED"/>
    <w:rsid w:val="007D6B7F"/>
    <w:rsid w:val="007E2A57"/>
    <w:rsid w:val="007F5EAE"/>
    <w:rsid w:val="00810624"/>
    <w:rsid w:val="00823E9A"/>
    <w:rsid w:val="00840E92"/>
    <w:rsid w:val="008531CC"/>
    <w:rsid w:val="008963D0"/>
    <w:rsid w:val="00896D20"/>
    <w:rsid w:val="008B5CA9"/>
    <w:rsid w:val="008C174A"/>
    <w:rsid w:val="008D1026"/>
    <w:rsid w:val="008E05DE"/>
    <w:rsid w:val="008E2A20"/>
    <w:rsid w:val="008F5009"/>
    <w:rsid w:val="009002C7"/>
    <w:rsid w:val="00903B4F"/>
    <w:rsid w:val="00904781"/>
    <w:rsid w:val="0091337D"/>
    <w:rsid w:val="0094033B"/>
    <w:rsid w:val="0094470D"/>
    <w:rsid w:val="0094674D"/>
    <w:rsid w:val="00953ECD"/>
    <w:rsid w:val="0096456E"/>
    <w:rsid w:val="00965986"/>
    <w:rsid w:val="009712D7"/>
    <w:rsid w:val="00976A61"/>
    <w:rsid w:val="009807F2"/>
    <w:rsid w:val="009826E0"/>
    <w:rsid w:val="0098467D"/>
    <w:rsid w:val="00985D39"/>
    <w:rsid w:val="00996846"/>
    <w:rsid w:val="009A0B0C"/>
    <w:rsid w:val="009A79E2"/>
    <w:rsid w:val="009F65D1"/>
    <w:rsid w:val="00A0231D"/>
    <w:rsid w:val="00A07DBC"/>
    <w:rsid w:val="00A11E21"/>
    <w:rsid w:val="00A13408"/>
    <w:rsid w:val="00A21B5E"/>
    <w:rsid w:val="00A23FC5"/>
    <w:rsid w:val="00A303A3"/>
    <w:rsid w:val="00A33071"/>
    <w:rsid w:val="00A42B2F"/>
    <w:rsid w:val="00A5575D"/>
    <w:rsid w:val="00A628B8"/>
    <w:rsid w:val="00A7436A"/>
    <w:rsid w:val="00A85D82"/>
    <w:rsid w:val="00AA0CED"/>
    <w:rsid w:val="00AA35EE"/>
    <w:rsid w:val="00AB5F7B"/>
    <w:rsid w:val="00AC2B83"/>
    <w:rsid w:val="00AD2E58"/>
    <w:rsid w:val="00AD33D0"/>
    <w:rsid w:val="00AE19FB"/>
    <w:rsid w:val="00B03DB5"/>
    <w:rsid w:val="00B11F93"/>
    <w:rsid w:val="00B21BF6"/>
    <w:rsid w:val="00B41DDC"/>
    <w:rsid w:val="00B6332E"/>
    <w:rsid w:val="00B76977"/>
    <w:rsid w:val="00B81E02"/>
    <w:rsid w:val="00B823D4"/>
    <w:rsid w:val="00B90195"/>
    <w:rsid w:val="00B916D6"/>
    <w:rsid w:val="00BB5C50"/>
    <w:rsid w:val="00BB731D"/>
    <w:rsid w:val="00BF5CBE"/>
    <w:rsid w:val="00C06F7B"/>
    <w:rsid w:val="00C16507"/>
    <w:rsid w:val="00C24C90"/>
    <w:rsid w:val="00C25B7E"/>
    <w:rsid w:val="00C30451"/>
    <w:rsid w:val="00C47874"/>
    <w:rsid w:val="00C50364"/>
    <w:rsid w:val="00C56E49"/>
    <w:rsid w:val="00C75CBB"/>
    <w:rsid w:val="00C92452"/>
    <w:rsid w:val="00C96D01"/>
    <w:rsid w:val="00CA4DE7"/>
    <w:rsid w:val="00CB5AC8"/>
    <w:rsid w:val="00CB5C5A"/>
    <w:rsid w:val="00CC7663"/>
    <w:rsid w:val="00CD235F"/>
    <w:rsid w:val="00CD36D5"/>
    <w:rsid w:val="00CD5319"/>
    <w:rsid w:val="00CE42F3"/>
    <w:rsid w:val="00CF0F5F"/>
    <w:rsid w:val="00D27ADC"/>
    <w:rsid w:val="00D32258"/>
    <w:rsid w:val="00D37C87"/>
    <w:rsid w:val="00D453FF"/>
    <w:rsid w:val="00D46E92"/>
    <w:rsid w:val="00D74D2F"/>
    <w:rsid w:val="00D8051E"/>
    <w:rsid w:val="00D923C8"/>
    <w:rsid w:val="00DB0026"/>
    <w:rsid w:val="00DB0F7F"/>
    <w:rsid w:val="00DB69B8"/>
    <w:rsid w:val="00DC427B"/>
    <w:rsid w:val="00DD1E23"/>
    <w:rsid w:val="00DF4902"/>
    <w:rsid w:val="00DF4BB2"/>
    <w:rsid w:val="00E01A40"/>
    <w:rsid w:val="00E067A3"/>
    <w:rsid w:val="00E101BE"/>
    <w:rsid w:val="00E3445C"/>
    <w:rsid w:val="00E45914"/>
    <w:rsid w:val="00E465B0"/>
    <w:rsid w:val="00E51DEA"/>
    <w:rsid w:val="00E6102E"/>
    <w:rsid w:val="00E66100"/>
    <w:rsid w:val="00E6714B"/>
    <w:rsid w:val="00E72914"/>
    <w:rsid w:val="00E81C39"/>
    <w:rsid w:val="00E907DD"/>
    <w:rsid w:val="00E95355"/>
    <w:rsid w:val="00EB5370"/>
    <w:rsid w:val="00EB59CA"/>
    <w:rsid w:val="00ED1E0A"/>
    <w:rsid w:val="00ED74AB"/>
    <w:rsid w:val="00EE458D"/>
    <w:rsid w:val="00F005B8"/>
    <w:rsid w:val="00F040C9"/>
    <w:rsid w:val="00F11C9F"/>
    <w:rsid w:val="00F126C3"/>
    <w:rsid w:val="00F20729"/>
    <w:rsid w:val="00F37D03"/>
    <w:rsid w:val="00F56A07"/>
    <w:rsid w:val="00F570C5"/>
    <w:rsid w:val="00F67504"/>
    <w:rsid w:val="00F71F65"/>
    <w:rsid w:val="00F845E5"/>
    <w:rsid w:val="00FA432E"/>
    <w:rsid w:val="00FB1FB7"/>
    <w:rsid w:val="00FC069D"/>
    <w:rsid w:val="00FD16DF"/>
    <w:rsid w:val="00FD2311"/>
    <w:rsid w:val="00FD4C50"/>
    <w:rsid w:val="00FE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3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CF0F5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CF0F5F"/>
    <w:rPr>
      <w:rFonts w:ascii="宋体" w:eastAsia="宋体" w:cs="宋体"/>
      <w:b/>
      <w:bCs/>
      <w:kern w:val="36"/>
      <w:sz w:val="48"/>
      <w:szCs w:val="48"/>
    </w:rPr>
  </w:style>
  <w:style w:type="character" w:customStyle="1" w:styleId="address4">
    <w:name w:val="address4"/>
    <w:basedOn w:val="a0"/>
    <w:rPr>
      <w:rFonts w:cs="Times New Roman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pPr>
      <w:ind w:leftChars="2500" w:left="100"/>
    </w:pPr>
    <w:rPr>
      <w:rFonts w:ascii="宋体" w:hAnsi="宋体"/>
      <w:b/>
      <w:bCs/>
    </w:rPr>
  </w:style>
  <w:style w:type="character" w:customStyle="1" w:styleId="Char">
    <w:name w:val="日期 Char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bodytext21">
    <w:name w:val="bodytext21"/>
    <w:rsid w:val="00757C96"/>
    <w:rPr>
      <w:rFonts w:ascii="Verdana" w:hAnsi="Verdana"/>
      <w:color w:val="353535"/>
      <w:sz w:val="17"/>
    </w:rPr>
  </w:style>
  <w:style w:type="paragraph" w:styleId="a6">
    <w:name w:val="Balloon Text"/>
    <w:basedOn w:val="a"/>
    <w:link w:val="Char0"/>
    <w:uiPriority w:val="99"/>
    <w:semiHidden/>
    <w:rsid w:val="007A397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locked/>
    <w:rPr>
      <w:rFonts w:cs="Times New Roman"/>
      <w:kern w:val="2"/>
      <w:sz w:val="18"/>
      <w:szCs w:val="18"/>
    </w:rPr>
  </w:style>
  <w:style w:type="paragraph" w:styleId="a7">
    <w:name w:val="Body Text Indent"/>
    <w:basedOn w:val="a"/>
    <w:link w:val="Char1"/>
    <w:uiPriority w:val="99"/>
    <w:rsid w:val="00FE1E55"/>
    <w:pPr>
      <w:spacing w:line="360" w:lineRule="auto"/>
      <w:ind w:leftChars="342" w:left="1200" w:hangingChars="200" w:hanging="482"/>
    </w:pPr>
    <w:rPr>
      <w:b/>
      <w:bCs/>
      <w:sz w:val="24"/>
    </w:rPr>
  </w:style>
  <w:style w:type="character" w:customStyle="1" w:styleId="Char1">
    <w:name w:val="正文文本缩进 Char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yiv1878852899msonormal">
    <w:name w:val="yiv1878852899msonormal"/>
    <w:basedOn w:val="a"/>
    <w:rsid w:val="009807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2"/>
    <w:uiPriority w:val="99"/>
    <w:rsid w:val="003B2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3B2D9C"/>
    <w:rPr>
      <w:rFonts w:eastAsia="宋体" w:cs="Times New Roman"/>
      <w:kern w:val="2"/>
      <w:sz w:val="18"/>
      <w:lang w:val="en-US" w:eastAsia="zh-CN"/>
    </w:rPr>
  </w:style>
  <w:style w:type="paragraph" w:styleId="a9">
    <w:name w:val="header"/>
    <w:basedOn w:val="a"/>
    <w:link w:val="Char3"/>
    <w:uiPriority w:val="99"/>
    <w:rsid w:val="0043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locked/>
    <w:rsid w:val="0043115D"/>
    <w:rPr>
      <w:rFonts w:cs="Times New Roman"/>
      <w:kern w:val="2"/>
      <w:sz w:val="18"/>
    </w:rPr>
  </w:style>
  <w:style w:type="paragraph" w:styleId="aa">
    <w:name w:val="Normal (Web)"/>
    <w:basedOn w:val="a"/>
    <w:uiPriority w:val="99"/>
    <w:unhideWhenUsed/>
    <w:rsid w:val="004311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601984"/>
    <w:rPr>
      <w:rFonts w:cs="Times New Roman"/>
      <w:b/>
    </w:rPr>
  </w:style>
  <w:style w:type="paragraph" w:customStyle="1" w:styleId="ac">
    <w:name w:val="封面标准名称"/>
    <w:rsid w:val="00545EF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FED05E-B3C1-46C3-97E1-5FE5EAAD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1928</Characters>
  <Application>Microsoft Office Word</Application>
  <DocSecurity>0</DocSecurity>
  <Lines>16</Lines>
  <Paragraphs>4</Paragraphs>
  <ScaleCrop>false</ScaleCrop>
  <Company>微软中国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赵中国</dc:creator>
  <cp:lastModifiedBy>Administrator</cp:lastModifiedBy>
  <cp:revision>2</cp:revision>
  <cp:lastPrinted>2017-09-26T07:27:00Z</cp:lastPrinted>
  <dcterms:created xsi:type="dcterms:W3CDTF">2017-09-27T05:30:00Z</dcterms:created>
  <dcterms:modified xsi:type="dcterms:W3CDTF">2017-09-27T05:30:00Z</dcterms:modified>
</cp:coreProperties>
</file>