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D7" w:rsidRPr="00543BEC" w:rsidRDefault="00FF52D7">
      <w:pPr>
        <w:snapToGrid w:val="0"/>
        <w:jc w:val="center"/>
        <w:rPr>
          <w:rStyle w:val="NormalCharacter"/>
          <w:sz w:val="30"/>
        </w:rPr>
      </w:pPr>
    </w:p>
    <w:p w:rsidR="00FF52D7" w:rsidRPr="00543BEC" w:rsidRDefault="00FF52D7">
      <w:pPr>
        <w:snapToGrid w:val="0"/>
        <w:jc w:val="center"/>
        <w:rPr>
          <w:rStyle w:val="NormalCharacter"/>
          <w:sz w:val="30"/>
        </w:rPr>
      </w:pPr>
    </w:p>
    <w:p w:rsidR="00FF52D7" w:rsidRPr="00543BEC" w:rsidRDefault="00FF52D7">
      <w:pPr>
        <w:jc w:val="center"/>
        <w:rPr>
          <w:rStyle w:val="NormalCharacter"/>
          <w:sz w:val="30"/>
        </w:rPr>
      </w:pPr>
    </w:p>
    <w:p w:rsidR="00FF52D7" w:rsidRPr="00543BEC" w:rsidRDefault="00FF52D7">
      <w:pPr>
        <w:jc w:val="center"/>
        <w:rPr>
          <w:rStyle w:val="NormalCharacter"/>
          <w:sz w:val="30"/>
        </w:rPr>
      </w:pPr>
    </w:p>
    <w:p w:rsidR="00FF52D7" w:rsidRPr="00852CC7" w:rsidRDefault="00852CC7" w:rsidP="00852CC7">
      <w:pPr>
        <w:spacing w:line="360" w:lineRule="auto"/>
        <w:jc w:val="center"/>
        <w:rPr>
          <w:rStyle w:val="NormalCharacter"/>
          <w:rFonts w:ascii="宋体" w:hAnsi="宋体"/>
          <w:szCs w:val="21"/>
        </w:rPr>
      </w:pPr>
      <w:r>
        <w:rPr>
          <w:rStyle w:val="NormalCharacter"/>
          <w:rFonts w:ascii="宋体" w:hAnsi="宋体" w:hint="eastAsia"/>
          <w:szCs w:val="21"/>
        </w:rPr>
        <w:t xml:space="preserve">                                    </w:t>
      </w:r>
      <w:proofErr w:type="gramStart"/>
      <w:r w:rsidR="00CC5329" w:rsidRPr="00852CC7">
        <w:rPr>
          <w:rStyle w:val="NormalCharacter"/>
          <w:rFonts w:ascii="宋体" w:hAnsi="宋体"/>
          <w:szCs w:val="21"/>
        </w:rPr>
        <w:t>中涂协</w:t>
      </w:r>
      <w:proofErr w:type="gramEnd"/>
      <w:r w:rsidR="00CC5329" w:rsidRPr="00852CC7">
        <w:rPr>
          <w:rStyle w:val="NormalCharacter"/>
          <w:rFonts w:ascii="宋体" w:hAnsi="宋体"/>
          <w:szCs w:val="21"/>
        </w:rPr>
        <w:t>（202</w:t>
      </w:r>
      <w:r w:rsidR="00DD0C09" w:rsidRPr="00852CC7">
        <w:rPr>
          <w:rStyle w:val="NormalCharacter"/>
          <w:rFonts w:ascii="宋体" w:hAnsi="宋体"/>
          <w:szCs w:val="21"/>
        </w:rPr>
        <w:t>1</w:t>
      </w:r>
      <w:r w:rsidR="00CC5329" w:rsidRPr="00852CC7">
        <w:rPr>
          <w:rStyle w:val="NormalCharacter"/>
          <w:rFonts w:ascii="宋体" w:hAnsi="宋体"/>
          <w:szCs w:val="21"/>
        </w:rPr>
        <w:t>）协字第</w:t>
      </w:r>
      <w:r w:rsidRPr="00852CC7">
        <w:rPr>
          <w:rStyle w:val="NormalCharacter"/>
          <w:rFonts w:ascii="宋体" w:hAnsi="宋体" w:hint="eastAsia"/>
          <w:szCs w:val="21"/>
        </w:rPr>
        <w:t>0</w:t>
      </w:r>
      <w:r w:rsidR="006E0B19" w:rsidRPr="00852CC7">
        <w:rPr>
          <w:rStyle w:val="NormalCharacter"/>
          <w:rFonts w:ascii="宋体" w:hAnsi="宋体" w:hint="eastAsia"/>
          <w:szCs w:val="21"/>
        </w:rPr>
        <w:t>30</w:t>
      </w:r>
      <w:r w:rsidR="00CC5329" w:rsidRPr="00852CC7">
        <w:rPr>
          <w:rStyle w:val="NormalCharacter"/>
          <w:rFonts w:ascii="宋体" w:hAnsi="宋体"/>
          <w:szCs w:val="21"/>
        </w:rPr>
        <w:t>号</w:t>
      </w:r>
    </w:p>
    <w:p w:rsidR="00543BEC" w:rsidRDefault="00543BEC" w:rsidP="00915E70">
      <w:pPr>
        <w:spacing w:line="360" w:lineRule="auto"/>
        <w:ind w:firstLine="5445"/>
        <w:rPr>
          <w:rStyle w:val="NormalCharacter"/>
          <w:rFonts w:ascii="宋体" w:hAnsi="宋体"/>
          <w:sz w:val="18"/>
          <w:szCs w:val="18"/>
        </w:rPr>
      </w:pPr>
    </w:p>
    <w:p w:rsidR="00543BEC" w:rsidRPr="00E455E2" w:rsidRDefault="00543BEC" w:rsidP="00852CC7">
      <w:pPr>
        <w:spacing w:line="360" w:lineRule="auto"/>
        <w:rPr>
          <w:rStyle w:val="NormalCharacter"/>
        </w:rPr>
      </w:pPr>
    </w:p>
    <w:p w:rsidR="00FF52D7" w:rsidRPr="00626E1C" w:rsidRDefault="00C07CEB" w:rsidP="00852CC7">
      <w:pPr>
        <w:snapToGrid w:val="0"/>
        <w:jc w:val="center"/>
        <w:rPr>
          <w:rStyle w:val="NormalCharacter"/>
          <w:rFonts w:ascii="宋体" w:hAnsi="宋体"/>
          <w:b/>
          <w:sz w:val="28"/>
          <w:szCs w:val="28"/>
        </w:rPr>
      </w:pPr>
      <w:r>
        <w:rPr>
          <w:rStyle w:val="NormalCharacter"/>
          <w:rFonts w:ascii="宋体" w:hAnsi="宋体"/>
          <w:b/>
          <w:sz w:val="28"/>
          <w:szCs w:val="28"/>
        </w:rPr>
        <w:t>2021</w:t>
      </w:r>
      <w:r>
        <w:rPr>
          <w:rStyle w:val="NormalCharacter"/>
          <w:rFonts w:ascii="宋体" w:hAnsi="宋体" w:hint="eastAsia"/>
          <w:b/>
          <w:sz w:val="28"/>
          <w:szCs w:val="28"/>
        </w:rPr>
        <w:t>亚太国际涂料产业发展大会</w:t>
      </w:r>
      <w:r w:rsidR="00CC5329" w:rsidRPr="00626E1C">
        <w:rPr>
          <w:rStyle w:val="NormalCharacter"/>
          <w:rFonts w:ascii="宋体" w:hAnsi="宋体"/>
          <w:b/>
          <w:sz w:val="28"/>
          <w:szCs w:val="28"/>
        </w:rPr>
        <w:t>通知</w:t>
      </w:r>
    </w:p>
    <w:p w:rsidR="00941BC1" w:rsidRDefault="00941BC1" w:rsidP="006C6066">
      <w:pPr>
        <w:snapToGrid w:val="0"/>
        <w:jc w:val="center"/>
        <w:rPr>
          <w:rStyle w:val="NormalCharacter"/>
          <w:rFonts w:ascii="宋体" w:hAnsi="宋体"/>
          <w:b/>
          <w:sz w:val="28"/>
          <w:szCs w:val="28"/>
        </w:rPr>
      </w:pPr>
    </w:p>
    <w:p w:rsidR="009408FD" w:rsidRPr="00C84DDA" w:rsidRDefault="00C84DDA" w:rsidP="006C6066">
      <w:pPr>
        <w:snapToGrid w:val="0"/>
        <w:jc w:val="center"/>
        <w:rPr>
          <w:rStyle w:val="NormalCharacter"/>
          <w:rFonts w:ascii="宋体" w:hAnsi="宋体"/>
          <w:b/>
          <w:sz w:val="28"/>
          <w:szCs w:val="28"/>
        </w:rPr>
      </w:pPr>
      <w:r>
        <w:rPr>
          <w:rStyle w:val="NormalCharacter"/>
          <w:rFonts w:ascii="宋体" w:hAnsi="宋体" w:hint="eastAsia"/>
          <w:b/>
          <w:sz w:val="28"/>
          <w:szCs w:val="28"/>
        </w:rPr>
        <w:t xml:space="preserve">     </w:t>
      </w:r>
    </w:p>
    <w:p w:rsidR="00C07CEB" w:rsidRPr="004B7B83" w:rsidRDefault="00C07CEB" w:rsidP="00C07CEB">
      <w:pPr>
        <w:snapToGrid w:val="0"/>
        <w:spacing w:line="360" w:lineRule="auto"/>
        <w:ind w:firstLineChars="200" w:firstLine="480"/>
        <w:jc w:val="left"/>
        <w:rPr>
          <w:rStyle w:val="NormalCharacter"/>
          <w:rFonts w:asciiTheme="minorEastAsia" w:eastAsiaTheme="minorEastAsia" w:hAnsiTheme="minorEastAsia"/>
          <w:kern w:val="0"/>
          <w:sz w:val="24"/>
        </w:rPr>
      </w:pPr>
      <w:r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中国涂料工业协会</w:t>
      </w:r>
      <w:r w:rsidRPr="004B7B83">
        <w:rPr>
          <w:rStyle w:val="NormalCharacter"/>
          <w:rFonts w:asciiTheme="minorEastAsia" w:eastAsiaTheme="minorEastAsia" w:hAnsiTheme="minorEastAsia"/>
          <w:kern w:val="0"/>
          <w:sz w:val="24"/>
        </w:rPr>
        <w:t>立足于弘扬国家绿色高质量发展理念，坚持走“创新驱动，绿色发展”</w:t>
      </w:r>
      <w:r>
        <w:rPr>
          <w:rStyle w:val="NormalCharacter"/>
          <w:rFonts w:asciiTheme="minorEastAsia" w:eastAsiaTheme="minorEastAsia" w:hAnsiTheme="minorEastAsia"/>
          <w:kern w:val="0"/>
          <w:sz w:val="24"/>
        </w:rPr>
        <w:t>之路。</w:t>
      </w:r>
      <w:r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4B7B83">
        <w:rPr>
          <w:rStyle w:val="NormalCharacter"/>
          <w:rFonts w:asciiTheme="minorEastAsia" w:eastAsiaTheme="minorEastAsia" w:hAnsiTheme="minorEastAsia"/>
          <w:kern w:val="0"/>
          <w:sz w:val="24"/>
        </w:rPr>
        <w:t>202</w:t>
      </w:r>
      <w:r w:rsidR="00AD315B">
        <w:rPr>
          <w:rStyle w:val="NormalCharacter"/>
          <w:rFonts w:asciiTheme="minorEastAsia" w:eastAsiaTheme="minorEastAsia" w:hAnsiTheme="minorEastAsia"/>
          <w:kern w:val="0"/>
          <w:sz w:val="24"/>
        </w:rPr>
        <w:t>1</w:t>
      </w:r>
      <w:r w:rsidRPr="004B7B83">
        <w:rPr>
          <w:rStyle w:val="NormalCharacter"/>
          <w:rFonts w:asciiTheme="minorEastAsia" w:eastAsiaTheme="minorEastAsia" w:hAnsiTheme="minorEastAsia"/>
          <w:kern w:val="0"/>
          <w:sz w:val="24"/>
        </w:rPr>
        <w:t>年</w:t>
      </w:r>
      <w:r w:rsidRPr="004B7B83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是“十四五”的开局之年，</w:t>
      </w:r>
      <w:r w:rsidRPr="00AD623B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在国家绿色发展政策不断深化的背景下，涂料行业正面临前所未有的挑战与机遇。国际涂料</w:t>
      </w:r>
      <w:r w:rsidR="00304499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行业发展经验已经证明，解决涂料行业绿色发展问题，根本之策离不开</w:t>
      </w:r>
      <w:r w:rsidRPr="00AD623B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行业科技创新。涂料作为精细化工材料的重要细分领域，科技创新关键节点在于新材料开发与应用技术的创新。因此，以前瞻性为着眼点，本次会议主题立足于国际涂料工业新材料的最新开发与应用新技术，引导涂料行业探索行业科技创新的新机遇，推动涂料行业走向绿色可持续的新发展之路。</w:t>
      </w:r>
    </w:p>
    <w:p w:rsidR="00153C6E" w:rsidRPr="00D61FF1" w:rsidRDefault="00C07CEB" w:rsidP="00D61FF1">
      <w:pPr>
        <w:snapToGrid w:val="0"/>
        <w:spacing w:line="360" w:lineRule="auto"/>
        <w:ind w:firstLineChars="200" w:firstLine="480"/>
        <w:rPr>
          <w:rStyle w:val="NormalCharacter"/>
          <w:rFonts w:ascii="宋体" w:hAnsi="宋体"/>
          <w:b/>
          <w:kern w:val="0"/>
          <w:sz w:val="24"/>
        </w:rPr>
      </w:pPr>
      <w:r w:rsidRPr="004B7B83">
        <w:rPr>
          <w:rStyle w:val="NormalCharacter"/>
          <w:rFonts w:asciiTheme="minorEastAsia" w:eastAsiaTheme="minorEastAsia" w:hAnsiTheme="minorEastAsia"/>
          <w:kern w:val="0"/>
          <w:sz w:val="24"/>
        </w:rPr>
        <w:t>中国涂料工业协</w:t>
      </w:r>
      <w:r>
        <w:rPr>
          <w:rStyle w:val="NormalCharacter"/>
          <w:rFonts w:asciiTheme="minorEastAsia" w:eastAsiaTheme="minorEastAsia" w:hAnsiTheme="minorEastAsia"/>
          <w:kern w:val="0"/>
          <w:sz w:val="24"/>
        </w:rPr>
        <w:t>会联合</w:t>
      </w:r>
      <w:r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濮阳市</w:t>
      </w:r>
      <w:r w:rsidR="003C067E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人民</w:t>
      </w:r>
      <w:r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政府</w:t>
      </w:r>
      <w:r w:rsidRPr="004B7B83">
        <w:rPr>
          <w:rStyle w:val="NormalCharacter"/>
          <w:rFonts w:asciiTheme="minorEastAsia" w:eastAsiaTheme="minorEastAsia" w:hAnsiTheme="minorEastAsia"/>
          <w:kern w:val="0"/>
          <w:sz w:val="24"/>
        </w:rPr>
        <w:t>将于</w:t>
      </w:r>
      <w:r w:rsidRPr="00304499">
        <w:rPr>
          <w:rStyle w:val="NormalCharacter"/>
          <w:rFonts w:asciiTheme="minorEastAsia" w:eastAsiaTheme="minorEastAsia" w:hAnsiTheme="minorEastAsia"/>
          <w:b/>
          <w:kern w:val="0"/>
          <w:sz w:val="24"/>
        </w:rPr>
        <w:t>2021年7月</w:t>
      </w:r>
      <w:r w:rsidR="00CE722C">
        <w:rPr>
          <w:rStyle w:val="NormalCharacter"/>
          <w:rFonts w:asciiTheme="minorEastAsia" w:eastAsiaTheme="minorEastAsia" w:hAnsiTheme="minorEastAsia"/>
          <w:b/>
          <w:kern w:val="0"/>
          <w:sz w:val="24"/>
        </w:rPr>
        <w:t>5</w:t>
      </w:r>
      <w:r w:rsidR="003D50E9">
        <w:rPr>
          <w:rStyle w:val="NormalCharacter"/>
          <w:rFonts w:asciiTheme="minorEastAsia" w:eastAsiaTheme="minorEastAsia" w:hAnsiTheme="minorEastAsia" w:hint="eastAsia"/>
          <w:b/>
          <w:kern w:val="0"/>
          <w:sz w:val="24"/>
        </w:rPr>
        <w:t>-</w:t>
      </w:r>
      <w:r w:rsidRPr="00304499">
        <w:rPr>
          <w:rStyle w:val="NormalCharacter"/>
          <w:rFonts w:asciiTheme="minorEastAsia" w:eastAsiaTheme="minorEastAsia" w:hAnsiTheme="minorEastAsia"/>
          <w:b/>
          <w:kern w:val="0"/>
          <w:sz w:val="24"/>
        </w:rPr>
        <w:t>7日</w:t>
      </w:r>
      <w:r w:rsidR="00CE722C">
        <w:rPr>
          <w:rStyle w:val="NormalCharacter"/>
          <w:rFonts w:asciiTheme="minorEastAsia" w:eastAsiaTheme="minorEastAsia" w:hAnsiTheme="minorEastAsia"/>
          <w:b/>
          <w:kern w:val="0"/>
          <w:sz w:val="24"/>
        </w:rPr>
        <w:t>，</w:t>
      </w:r>
      <w:r w:rsidRPr="004B7B83">
        <w:rPr>
          <w:rStyle w:val="NormalCharacter"/>
          <w:rFonts w:asciiTheme="minorEastAsia" w:eastAsiaTheme="minorEastAsia" w:hAnsiTheme="minorEastAsia"/>
          <w:kern w:val="0"/>
          <w:sz w:val="24"/>
        </w:rPr>
        <w:t>在</w:t>
      </w:r>
      <w:r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河南濮阳</w:t>
      </w:r>
      <w:r w:rsidR="00890915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市</w:t>
      </w:r>
      <w:r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举办</w:t>
      </w:r>
      <w:r w:rsidRPr="00304499">
        <w:rPr>
          <w:rStyle w:val="NormalCharacter"/>
          <w:rFonts w:asciiTheme="minorEastAsia" w:eastAsiaTheme="minorEastAsia" w:hAnsiTheme="minorEastAsia" w:hint="eastAsia"/>
          <w:b/>
          <w:kern w:val="0"/>
          <w:sz w:val="24"/>
        </w:rPr>
        <w:t>2021</w:t>
      </w:r>
      <w:r w:rsidR="00304499" w:rsidRPr="00304499">
        <w:rPr>
          <w:rStyle w:val="NormalCharacter"/>
          <w:rFonts w:asciiTheme="minorEastAsia" w:eastAsiaTheme="minorEastAsia" w:hAnsiTheme="minorEastAsia" w:hint="eastAsia"/>
          <w:b/>
          <w:kern w:val="0"/>
          <w:sz w:val="24"/>
        </w:rPr>
        <w:t>亚太国际</w:t>
      </w:r>
      <w:r w:rsidRPr="00304499">
        <w:rPr>
          <w:rStyle w:val="NormalCharacter"/>
          <w:rFonts w:asciiTheme="minorEastAsia" w:eastAsiaTheme="minorEastAsia" w:hAnsiTheme="minorEastAsia" w:hint="eastAsia"/>
          <w:b/>
          <w:kern w:val="0"/>
          <w:sz w:val="24"/>
        </w:rPr>
        <w:t>涂料产业发展大会</w:t>
      </w:r>
      <w:r w:rsidR="003D50E9">
        <w:rPr>
          <w:rStyle w:val="NormalCharacter"/>
          <w:rFonts w:asciiTheme="minorEastAsia" w:eastAsiaTheme="minorEastAsia" w:hAnsiTheme="minorEastAsia" w:hint="eastAsia"/>
          <w:b/>
          <w:kern w:val="0"/>
          <w:sz w:val="24"/>
        </w:rPr>
        <w:t>。</w:t>
      </w:r>
      <w:r w:rsidR="003C067E" w:rsidRPr="00852CC7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相关事宜通知如下：</w:t>
      </w:r>
    </w:p>
    <w:p w:rsidR="006869ED" w:rsidRPr="00284873" w:rsidRDefault="006869ED" w:rsidP="00D61FF1">
      <w:pPr>
        <w:snapToGrid w:val="0"/>
        <w:spacing w:line="360" w:lineRule="auto"/>
        <w:jc w:val="left"/>
        <w:rPr>
          <w:rStyle w:val="NormalCharacter"/>
          <w:rFonts w:asciiTheme="minorEastAsia" w:eastAsiaTheme="minorEastAsia" w:hAnsiTheme="minorEastAsia"/>
          <w:b/>
          <w:kern w:val="0"/>
          <w:sz w:val="24"/>
        </w:rPr>
      </w:pPr>
      <w:r w:rsidRPr="00284873">
        <w:rPr>
          <w:rStyle w:val="NormalCharacter"/>
          <w:rFonts w:asciiTheme="minorEastAsia" w:eastAsiaTheme="minorEastAsia" w:hAnsiTheme="minorEastAsia"/>
          <w:b/>
          <w:kern w:val="0"/>
          <w:sz w:val="24"/>
        </w:rPr>
        <w:t>一、会议主题</w:t>
      </w:r>
      <w:r w:rsidR="008C022D" w:rsidRPr="00284873">
        <w:rPr>
          <w:rStyle w:val="NormalCharacter"/>
          <w:rFonts w:asciiTheme="minorEastAsia" w:eastAsiaTheme="minorEastAsia" w:hAnsiTheme="minorEastAsia"/>
          <w:b/>
          <w:kern w:val="0"/>
          <w:sz w:val="24"/>
        </w:rPr>
        <w:t>：</w:t>
      </w:r>
      <w:r w:rsidR="008C022D" w:rsidRPr="00284873">
        <w:rPr>
          <w:rStyle w:val="NormalCharacter"/>
          <w:rFonts w:asciiTheme="minorEastAsia" w:eastAsiaTheme="minorEastAsia" w:hAnsiTheme="minorEastAsia" w:hint="eastAsia"/>
          <w:b/>
          <w:kern w:val="0"/>
          <w:sz w:val="24"/>
        </w:rPr>
        <w:t>科技创新  协同发展</w:t>
      </w:r>
    </w:p>
    <w:p w:rsidR="00D61FF1" w:rsidRPr="00667DB5" w:rsidRDefault="006869ED" w:rsidP="00D61FF1">
      <w:pPr>
        <w:snapToGrid w:val="0"/>
        <w:spacing w:line="360" w:lineRule="auto"/>
        <w:jc w:val="left"/>
        <w:rPr>
          <w:rStyle w:val="NormalCharacter"/>
          <w:rFonts w:asciiTheme="minorEastAsia" w:eastAsiaTheme="minorEastAsia" w:hAnsiTheme="minorEastAsia"/>
          <w:b/>
          <w:kern w:val="0"/>
          <w:sz w:val="24"/>
        </w:rPr>
      </w:pPr>
      <w:r w:rsidRPr="00284873">
        <w:rPr>
          <w:rStyle w:val="NormalCharacter"/>
          <w:rFonts w:asciiTheme="minorEastAsia" w:eastAsiaTheme="minorEastAsia" w:hAnsiTheme="minorEastAsia" w:hint="eastAsia"/>
          <w:b/>
          <w:kern w:val="0"/>
        </w:rPr>
        <w:t>二、</w:t>
      </w:r>
      <w:r w:rsidRPr="003D3767">
        <w:rPr>
          <w:rStyle w:val="NormalCharacter"/>
          <w:rFonts w:asciiTheme="minorEastAsia" w:eastAsiaTheme="minorEastAsia" w:hAnsiTheme="minorEastAsia" w:hint="eastAsia"/>
          <w:b/>
          <w:kern w:val="0"/>
          <w:sz w:val="24"/>
        </w:rPr>
        <w:t>主办单位</w:t>
      </w:r>
      <w:r w:rsidRPr="00667DB5">
        <w:rPr>
          <w:rStyle w:val="NormalCharacter"/>
          <w:rFonts w:asciiTheme="minorEastAsia" w:eastAsiaTheme="minorEastAsia" w:hAnsiTheme="minorEastAsia"/>
          <w:b/>
          <w:kern w:val="0"/>
          <w:sz w:val="24"/>
        </w:rPr>
        <w:t>：中国涂料工业协会</w:t>
      </w:r>
    </w:p>
    <w:p w:rsidR="006869ED" w:rsidRPr="00667DB5" w:rsidRDefault="006869ED" w:rsidP="00667DB5">
      <w:pPr>
        <w:snapToGrid w:val="0"/>
        <w:spacing w:line="360" w:lineRule="auto"/>
        <w:ind w:firstLineChars="200" w:firstLine="482"/>
        <w:jc w:val="left"/>
        <w:rPr>
          <w:rStyle w:val="NormalCharacter"/>
          <w:rFonts w:asciiTheme="minorEastAsia" w:eastAsiaTheme="minorEastAsia" w:hAnsiTheme="minorEastAsia"/>
          <w:b/>
          <w:kern w:val="0"/>
          <w:sz w:val="24"/>
        </w:rPr>
      </w:pPr>
      <w:r w:rsidRPr="00667DB5">
        <w:rPr>
          <w:rStyle w:val="NormalCharacter"/>
          <w:rFonts w:asciiTheme="minorEastAsia" w:eastAsiaTheme="minorEastAsia" w:hAnsiTheme="minorEastAsia"/>
          <w:b/>
          <w:kern w:val="0"/>
          <w:sz w:val="24"/>
        </w:rPr>
        <w:t>联合主办：</w:t>
      </w:r>
      <w:r w:rsidR="00D84E65" w:rsidRPr="00667DB5">
        <w:rPr>
          <w:rStyle w:val="NormalCharacter"/>
          <w:rFonts w:asciiTheme="minorEastAsia" w:eastAsiaTheme="minorEastAsia" w:hAnsiTheme="minorEastAsia" w:hint="eastAsia"/>
          <w:b/>
          <w:kern w:val="0"/>
          <w:sz w:val="24"/>
        </w:rPr>
        <w:t>濮阳市人民政府</w:t>
      </w:r>
    </w:p>
    <w:p w:rsidR="006869ED" w:rsidRPr="00667DB5" w:rsidRDefault="006869ED" w:rsidP="00746611">
      <w:pPr>
        <w:snapToGrid w:val="0"/>
        <w:spacing w:line="360" w:lineRule="auto"/>
        <w:ind w:leftChars="200" w:left="1625" w:hangingChars="500" w:hanging="1205"/>
        <w:jc w:val="left"/>
        <w:rPr>
          <w:rStyle w:val="NormalCharacter"/>
          <w:rFonts w:asciiTheme="minorEastAsia" w:eastAsiaTheme="minorEastAsia" w:hAnsiTheme="minorEastAsia"/>
          <w:b/>
          <w:kern w:val="0"/>
          <w:sz w:val="24"/>
        </w:rPr>
      </w:pPr>
      <w:r w:rsidRPr="00667DB5">
        <w:rPr>
          <w:rStyle w:val="NormalCharacter"/>
          <w:rFonts w:asciiTheme="minorEastAsia" w:eastAsiaTheme="minorEastAsia" w:hAnsiTheme="minorEastAsia" w:hint="eastAsia"/>
          <w:b/>
          <w:kern w:val="0"/>
          <w:sz w:val="24"/>
        </w:rPr>
        <w:t>承办单位</w:t>
      </w:r>
      <w:r w:rsidRPr="00667DB5">
        <w:rPr>
          <w:rStyle w:val="NormalCharacter"/>
          <w:rFonts w:asciiTheme="minorEastAsia" w:eastAsiaTheme="minorEastAsia" w:hAnsiTheme="minorEastAsia"/>
          <w:b/>
          <w:kern w:val="0"/>
          <w:sz w:val="24"/>
        </w:rPr>
        <w:t>：</w:t>
      </w:r>
      <w:r w:rsidR="00FD0861">
        <w:rPr>
          <w:rStyle w:val="NormalCharacter"/>
          <w:rFonts w:asciiTheme="minorEastAsia" w:eastAsiaTheme="minorEastAsia" w:hAnsiTheme="minorEastAsia" w:hint="eastAsia"/>
          <w:b/>
          <w:kern w:val="0"/>
          <w:sz w:val="24"/>
        </w:rPr>
        <w:t>濮阳工业园区、</w:t>
      </w:r>
      <w:r w:rsidR="00101F94" w:rsidRPr="004D71F2">
        <w:rPr>
          <w:rStyle w:val="NormalCharacter"/>
          <w:rFonts w:asciiTheme="minorEastAsia" w:eastAsiaTheme="minorEastAsia" w:hAnsiTheme="minorEastAsia" w:hint="eastAsia"/>
          <w:b/>
          <w:kern w:val="0"/>
          <w:sz w:val="24"/>
        </w:rPr>
        <w:t>河南省涂料</w:t>
      </w:r>
      <w:r w:rsidR="009937B6" w:rsidRPr="004D71F2">
        <w:rPr>
          <w:rStyle w:val="NormalCharacter"/>
          <w:rFonts w:asciiTheme="minorEastAsia" w:eastAsiaTheme="minorEastAsia" w:hAnsiTheme="minorEastAsia" w:hint="eastAsia"/>
          <w:b/>
          <w:kern w:val="0"/>
          <w:sz w:val="24"/>
        </w:rPr>
        <w:t>行业</w:t>
      </w:r>
      <w:r w:rsidR="00101F94" w:rsidRPr="004D71F2">
        <w:rPr>
          <w:rStyle w:val="NormalCharacter"/>
          <w:rFonts w:asciiTheme="minorEastAsia" w:eastAsiaTheme="minorEastAsia" w:hAnsiTheme="minorEastAsia" w:hint="eastAsia"/>
          <w:b/>
          <w:kern w:val="0"/>
          <w:sz w:val="24"/>
        </w:rPr>
        <w:t>协会</w:t>
      </w:r>
      <w:r w:rsidR="00101F94">
        <w:rPr>
          <w:rStyle w:val="NormalCharacter"/>
          <w:rFonts w:asciiTheme="minorEastAsia" w:eastAsiaTheme="minorEastAsia" w:hAnsiTheme="minorEastAsia" w:hint="eastAsia"/>
          <w:b/>
          <w:kern w:val="0"/>
          <w:sz w:val="24"/>
        </w:rPr>
        <w:t>、</w:t>
      </w:r>
      <w:r w:rsidRPr="00667DB5">
        <w:rPr>
          <w:rStyle w:val="NormalCharacter"/>
          <w:rFonts w:asciiTheme="minorEastAsia" w:eastAsiaTheme="minorEastAsia" w:hAnsiTheme="minorEastAsia"/>
          <w:b/>
          <w:kern w:val="0"/>
          <w:sz w:val="24"/>
        </w:rPr>
        <w:t>北京</w:t>
      </w:r>
      <w:proofErr w:type="gramStart"/>
      <w:r w:rsidRPr="00667DB5">
        <w:rPr>
          <w:rStyle w:val="NormalCharacter"/>
          <w:rFonts w:asciiTheme="minorEastAsia" w:eastAsiaTheme="minorEastAsia" w:hAnsiTheme="minorEastAsia"/>
          <w:b/>
          <w:kern w:val="0"/>
          <w:sz w:val="24"/>
        </w:rPr>
        <w:t>涂博国际</w:t>
      </w:r>
      <w:proofErr w:type="gramEnd"/>
      <w:r w:rsidRPr="00667DB5">
        <w:rPr>
          <w:rStyle w:val="NormalCharacter"/>
          <w:rFonts w:asciiTheme="minorEastAsia" w:eastAsiaTheme="minorEastAsia" w:hAnsiTheme="minorEastAsia"/>
          <w:b/>
          <w:kern w:val="0"/>
          <w:sz w:val="24"/>
        </w:rPr>
        <w:t>展览有限公司</w:t>
      </w:r>
      <w:r w:rsidRPr="00667DB5">
        <w:rPr>
          <w:rStyle w:val="NormalCharacter"/>
          <w:rFonts w:asciiTheme="minorEastAsia" w:eastAsiaTheme="minorEastAsia" w:hAnsiTheme="minorEastAsia" w:hint="eastAsia"/>
          <w:b/>
          <w:kern w:val="0"/>
          <w:sz w:val="24"/>
        </w:rPr>
        <w:tab/>
      </w:r>
      <w:r w:rsidR="00D22ADF">
        <w:rPr>
          <w:rStyle w:val="NormalCharacter"/>
          <w:rFonts w:asciiTheme="minorEastAsia" w:eastAsiaTheme="minorEastAsia" w:hAnsiTheme="minorEastAsia" w:hint="eastAsia"/>
          <w:b/>
          <w:kern w:val="0"/>
          <w:sz w:val="24"/>
        </w:rPr>
        <w:t>、</w:t>
      </w:r>
      <w:r w:rsidRPr="00667DB5">
        <w:rPr>
          <w:rStyle w:val="NormalCharacter"/>
          <w:rFonts w:asciiTheme="minorEastAsia" w:eastAsiaTheme="minorEastAsia" w:hAnsiTheme="minorEastAsia"/>
          <w:b/>
          <w:kern w:val="0"/>
          <w:sz w:val="24"/>
        </w:rPr>
        <w:t>《中国涂料》杂志社有限公司</w:t>
      </w:r>
    </w:p>
    <w:p w:rsidR="00E56423" w:rsidRPr="003D3A2E" w:rsidRDefault="0024288E" w:rsidP="0024288E">
      <w:pPr>
        <w:snapToGrid w:val="0"/>
        <w:spacing w:line="360" w:lineRule="auto"/>
        <w:jc w:val="left"/>
        <w:rPr>
          <w:rStyle w:val="NormalCharacter"/>
          <w:rFonts w:asciiTheme="minorEastAsia" w:eastAsiaTheme="minorEastAsia" w:hAnsiTheme="minorEastAsia"/>
          <w:b/>
          <w:kern w:val="0"/>
          <w:sz w:val="24"/>
        </w:rPr>
      </w:pPr>
      <w:r>
        <w:rPr>
          <w:rStyle w:val="NormalCharacter"/>
          <w:rFonts w:asciiTheme="minorEastAsia" w:eastAsiaTheme="minorEastAsia" w:hAnsiTheme="minorEastAsia" w:hint="eastAsia"/>
          <w:b/>
          <w:kern w:val="0"/>
          <w:sz w:val="24"/>
        </w:rPr>
        <w:t>三</w:t>
      </w:r>
      <w:r w:rsidR="00F049A9" w:rsidRPr="00284873">
        <w:rPr>
          <w:rStyle w:val="NormalCharacter"/>
          <w:rFonts w:asciiTheme="minorEastAsia" w:eastAsiaTheme="minorEastAsia" w:hAnsiTheme="minorEastAsia"/>
          <w:b/>
          <w:kern w:val="0"/>
          <w:sz w:val="24"/>
        </w:rPr>
        <w:t>、</w:t>
      </w:r>
      <w:r w:rsidR="00CC5329" w:rsidRPr="00284873">
        <w:rPr>
          <w:rStyle w:val="NormalCharacter"/>
          <w:rFonts w:asciiTheme="minorEastAsia" w:eastAsiaTheme="minorEastAsia" w:hAnsiTheme="minorEastAsia"/>
          <w:b/>
          <w:kern w:val="0"/>
          <w:sz w:val="24"/>
        </w:rPr>
        <w:t xml:space="preserve">会议主要内容 </w:t>
      </w:r>
    </w:p>
    <w:p w:rsidR="00941BC1" w:rsidRPr="003C6552" w:rsidRDefault="00941BC1" w:rsidP="003C6552">
      <w:pPr>
        <w:snapToGrid w:val="0"/>
        <w:spacing w:line="360" w:lineRule="auto"/>
        <w:ind w:firstLineChars="200" w:firstLine="480"/>
        <w:jc w:val="left"/>
        <w:rPr>
          <w:rStyle w:val="NormalCharacter"/>
          <w:rFonts w:asciiTheme="minorEastAsia" w:eastAsiaTheme="minorEastAsia" w:hAnsiTheme="minorEastAsia"/>
          <w:kern w:val="0"/>
          <w:sz w:val="24"/>
        </w:rPr>
      </w:pPr>
      <w:r w:rsidRPr="003C6552">
        <w:rPr>
          <w:rStyle w:val="NormalCharacter"/>
          <w:rFonts w:asciiTheme="minorEastAsia" w:eastAsiaTheme="minorEastAsia" w:hAnsiTheme="minorEastAsia"/>
          <w:kern w:val="0"/>
          <w:sz w:val="24"/>
        </w:rPr>
        <w:t>国家</w:t>
      </w:r>
      <w:r w:rsidRPr="003C6552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新</w:t>
      </w:r>
      <w:r w:rsidRPr="003C6552">
        <w:rPr>
          <w:rStyle w:val="NormalCharacter"/>
          <w:rFonts w:asciiTheme="minorEastAsia" w:eastAsiaTheme="minorEastAsia" w:hAnsiTheme="minorEastAsia"/>
          <w:kern w:val="0"/>
          <w:sz w:val="24"/>
        </w:rPr>
        <w:t>材料产业政策</w:t>
      </w:r>
      <w:r w:rsidRPr="003C6552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给</w:t>
      </w:r>
      <w:r w:rsidRPr="003C6552">
        <w:rPr>
          <w:rStyle w:val="NormalCharacter"/>
          <w:rFonts w:asciiTheme="minorEastAsia" w:eastAsiaTheme="minorEastAsia" w:hAnsiTheme="minorEastAsia"/>
          <w:kern w:val="0"/>
          <w:sz w:val="24"/>
        </w:rPr>
        <w:t>涂料行业带来新的发展机遇</w:t>
      </w:r>
      <w:r w:rsidRPr="003C6552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——</w:t>
      </w:r>
      <w:r w:rsidRPr="003C6552">
        <w:rPr>
          <w:rStyle w:val="NormalCharacter"/>
          <w:rFonts w:asciiTheme="minorEastAsia" w:eastAsiaTheme="minorEastAsia" w:hAnsiTheme="minorEastAsia"/>
          <w:kern w:val="0"/>
          <w:sz w:val="24"/>
        </w:rPr>
        <w:t>国家</w:t>
      </w:r>
      <w:r w:rsidRPr="003C6552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工信部</w:t>
      </w:r>
    </w:p>
    <w:p w:rsidR="00E56423" w:rsidRPr="003C6552" w:rsidRDefault="00941BC1" w:rsidP="00480D2A">
      <w:pPr>
        <w:snapToGrid w:val="0"/>
        <w:spacing w:line="360" w:lineRule="auto"/>
        <w:ind w:firstLineChars="200" w:firstLine="480"/>
        <w:jc w:val="left"/>
        <w:rPr>
          <w:rStyle w:val="NormalCharacter"/>
          <w:rFonts w:asciiTheme="minorEastAsia" w:eastAsiaTheme="minorEastAsia" w:hAnsiTheme="minorEastAsia"/>
          <w:kern w:val="0"/>
          <w:sz w:val="24"/>
        </w:rPr>
      </w:pPr>
      <w:r w:rsidRPr="003C6552">
        <w:rPr>
          <w:rStyle w:val="NormalCharacter"/>
          <w:rFonts w:asciiTheme="minorEastAsia" w:eastAsiaTheme="minorEastAsia" w:hAnsiTheme="minorEastAsia"/>
          <w:kern w:val="0"/>
          <w:sz w:val="24"/>
        </w:rPr>
        <w:t>国家环保政策对涂料涂</w:t>
      </w:r>
      <w:proofErr w:type="gramStart"/>
      <w:r w:rsidRPr="003C6552">
        <w:rPr>
          <w:rStyle w:val="NormalCharacter"/>
          <w:rFonts w:asciiTheme="minorEastAsia" w:eastAsiaTheme="minorEastAsia" w:hAnsiTheme="minorEastAsia"/>
          <w:kern w:val="0"/>
          <w:sz w:val="24"/>
        </w:rPr>
        <w:t>装行业</w:t>
      </w:r>
      <w:proofErr w:type="gramEnd"/>
      <w:r w:rsidRPr="003C6552">
        <w:rPr>
          <w:rStyle w:val="NormalCharacter"/>
          <w:rFonts w:asciiTheme="minorEastAsia" w:eastAsiaTheme="minorEastAsia" w:hAnsiTheme="minorEastAsia"/>
          <w:kern w:val="0"/>
          <w:sz w:val="24"/>
        </w:rPr>
        <w:t>发展的影响及政策解读</w:t>
      </w:r>
      <w:r w:rsidRPr="003C6552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——</w:t>
      </w:r>
      <w:r w:rsidRPr="003C6552">
        <w:rPr>
          <w:rStyle w:val="NormalCharacter"/>
          <w:rFonts w:asciiTheme="minorEastAsia" w:eastAsiaTheme="minorEastAsia" w:hAnsiTheme="minorEastAsia"/>
          <w:kern w:val="0"/>
          <w:sz w:val="24"/>
        </w:rPr>
        <w:t>国家</w:t>
      </w:r>
      <w:r w:rsidRPr="003C6552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生态</w:t>
      </w:r>
    </w:p>
    <w:p w:rsidR="00941BC1" w:rsidRDefault="00941BC1" w:rsidP="003C6552">
      <w:pPr>
        <w:snapToGrid w:val="0"/>
        <w:spacing w:line="360" w:lineRule="auto"/>
        <w:ind w:firstLineChars="200" w:firstLine="480"/>
        <w:jc w:val="left"/>
        <w:rPr>
          <w:rStyle w:val="NormalCharacter"/>
          <w:rFonts w:asciiTheme="minorEastAsia" w:eastAsiaTheme="minorEastAsia" w:hAnsiTheme="minorEastAsia"/>
          <w:kern w:val="0"/>
          <w:sz w:val="24"/>
        </w:rPr>
      </w:pPr>
      <w:r w:rsidRPr="003C6552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中国涂料</w:t>
      </w:r>
      <w:r w:rsidR="00D74279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行业市场运行报告</w:t>
      </w:r>
      <w:r w:rsidRPr="003C6552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——中国涂料工业协会</w:t>
      </w:r>
    </w:p>
    <w:p w:rsidR="00513915" w:rsidRPr="00746611" w:rsidRDefault="00513915" w:rsidP="00746611">
      <w:pPr>
        <w:snapToGrid w:val="0"/>
        <w:spacing w:line="360" w:lineRule="auto"/>
        <w:ind w:firstLineChars="200" w:firstLine="480"/>
        <w:jc w:val="left"/>
        <w:rPr>
          <w:rStyle w:val="NormalCharacter"/>
          <w:rFonts w:asciiTheme="minorEastAsia" w:eastAsiaTheme="minorEastAsia" w:hAnsiTheme="minorEastAsia"/>
          <w:kern w:val="0"/>
          <w:sz w:val="24"/>
        </w:rPr>
      </w:pPr>
      <w:r w:rsidRPr="00746611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2020-2021美国涂料市场发展分析 ——世界涂料理事会</w:t>
      </w:r>
    </w:p>
    <w:p w:rsidR="00513915" w:rsidRPr="00513915" w:rsidRDefault="00513915" w:rsidP="003C6552">
      <w:pPr>
        <w:snapToGrid w:val="0"/>
        <w:spacing w:line="360" w:lineRule="auto"/>
        <w:ind w:firstLineChars="200" w:firstLine="480"/>
        <w:jc w:val="left"/>
        <w:rPr>
          <w:rStyle w:val="NormalCharacter"/>
          <w:rFonts w:asciiTheme="minorEastAsia" w:eastAsiaTheme="minorEastAsia" w:hAnsiTheme="minorEastAsia"/>
          <w:kern w:val="0"/>
          <w:sz w:val="24"/>
        </w:rPr>
      </w:pPr>
    </w:p>
    <w:p w:rsidR="00941BC1" w:rsidRPr="003C6552" w:rsidRDefault="00941BC1" w:rsidP="003C6552">
      <w:pPr>
        <w:snapToGrid w:val="0"/>
        <w:spacing w:line="360" w:lineRule="auto"/>
        <w:ind w:firstLineChars="200" w:firstLine="480"/>
        <w:jc w:val="left"/>
        <w:rPr>
          <w:rStyle w:val="NormalCharacter"/>
          <w:rFonts w:asciiTheme="minorEastAsia" w:eastAsiaTheme="minorEastAsia" w:hAnsiTheme="minorEastAsia"/>
          <w:kern w:val="0"/>
          <w:sz w:val="24"/>
        </w:rPr>
      </w:pPr>
      <w:r w:rsidRPr="003C6552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lastRenderedPageBreak/>
        <w:t>亚太涂料市场和发展趋势——日本涂料协会</w:t>
      </w:r>
    </w:p>
    <w:p w:rsidR="00941BC1" w:rsidRPr="003C6552" w:rsidRDefault="00941BC1" w:rsidP="003C6552">
      <w:pPr>
        <w:snapToGrid w:val="0"/>
        <w:spacing w:line="360" w:lineRule="auto"/>
        <w:ind w:firstLineChars="200" w:firstLine="480"/>
        <w:jc w:val="left"/>
        <w:rPr>
          <w:rStyle w:val="NormalCharacter"/>
          <w:rFonts w:asciiTheme="minorEastAsia" w:eastAsiaTheme="minorEastAsia" w:hAnsiTheme="minorEastAsia"/>
          <w:kern w:val="0"/>
          <w:sz w:val="24"/>
        </w:rPr>
      </w:pPr>
      <w:r w:rsidRPr="003C6552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新加坡涂料市场和发展趋势——新加坡涂料协会</w:t>
      </w:r>
    </w:p>
    <w:p w:rsidR="00941BC1" w:rsidRDefault="00941BC1" w:rsidP="003C6552">
      <w:pPr>
        <w:snapToGrid w:val="0"/>
        <w:spacing w:line="360" w:lineRule="auto"/>
        <w:ind w:firstLineChars="200" w:firstLine="480"/>
        <w:jc w:val="left"/>
        <w:rPr>
          <w:rStyle w:val="NormalCharacter"/>
          <w:rFonts w:asciiTheme="minorEastAsia" w:eastAsiaTheme="minorEastAsia" w:hAnsiTheme="minorEastAsia"/>
          <w:kern w:val="0"/>
          <w:sz w:val="24"/>
        </w:rPr>
      </w:pPr>
      <w:r w:rsidRPr="003C6552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泰国涂料市场和发展趋势——泰国涂料协会</w:t>
      </w:r>
    </w:p>
    <w:p w:rsidR="00D74279" w:rsidRPr="00746611" w:rsidRDefault="00D74279" w:rsidP="00746611">
      <w:pPr>
        <w:snapToGrid w:val="0"/>
        <w:spacing w:line="360" w:lineRule="auto"/>
        <w:ind w:firstLineChars="200" w:firstLine="480"/>
        <w:jc w:val="left"/>
        <w:rPr>
          <w:rStyle w:val="NormalCharacter"/>
          <w:rFonts w:asciiTheme="minorEastAsia" w:eastAsiaTheme="minorEastAsia" w:hAnsiTheme="minorEastAsia"/>
          <w:kern w:val="0"/>
          <w:sz w:val="24"/>
        </w:rPr>
      </w:pPr>
      <w:r w:rsidRPr="00746611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 xml:space="preserve">中外合资企业战略与经验分享  </w:t>
      </w:r>
      <w:r w:rsidR="00513915" w:rsidRPr="00746611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——</w:t>
      </w:r>
      <w:r w:rsidRPr="00746611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湘江涂料（中国）</w:t>
      </w:r>
    </w:p>
    <w:p w:rsidR="00D74279" w:rsidRPr="00746611" w:rsidRDefault="008F726E" w:rsidP="00746611">
      <w:pPr>
        <w:snapToGrid w:val="0"/>
        <w:spacing w:line="360" w:lineRule="auto"/>
        <w:ind w:firstLineChars="200" w:firstLine="480"/>
        <w:jc w:val="left"/>
        <w:rPr>
          <w:rStyle w:val="NormalCharacter"/>
          <w:rFonts w:asciiTheme="minorEastAsia" w:eastAsiaTheme="minorEastAsia" w:hAnsiTheme="minorEastAsia"/>
          <w:kern w:val="0"/>
          <w:sz w:val="24"/>
        </w:rPr>
      </w:pPr>
      <w:r w:rsidRPr="00854945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跨世纪可持续发展之路</w:t>
      </w:r>
      <w:r w:rsidR="00D74279" w:rsidRPr="00854945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="00513915" w:rsidRPr="00854945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——</w:t>
      </w:r>
      <w:r w:rsidR="00D74279" w:rsidRPr="00854945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PPG</w:t>
      </w:r>
      <w:r w:rsidR="00513915" w:rsidRPr="00854945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（美国）</w:t>
      </w:r>
    </w:p>
    <w:p w:rsidR="00D74279" w:rsidRPr="00746611" w:rsidRDefault="000D3D87" w:rsidP="00746611">
      <w:pPr>
        <w:snapToGrid w:val="0"/>
        <w:spacing w:line="360" w:lineRule="auto"/>
        <w:ind w:leftChars="200" w:left="420"/>
        <w:jc w:val="left"/>
        <w:rPr>
          <w:rStyle w:val="NormalCharacter"/>
          <w:rFonts w:asciiTheme="minorEastAsia" w:eastAsiaTheme="minorEastAsia" w:hAnsiTheme="minorEastAsia"/>
          <w:kern w:val="0"/>
          <w:sz w:val="24"/>
        </w:rPr>
      </w:pPr>
      <w:r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艾仕得（美国）</w:t>
      </w:r>
    </w:p>
    <w:p w:rsidR="00D74279" w:rsidRPr="00746611" w:rsidRDefault="00D74279" w:rsidP="00746611">
      <w:pPr>
        <w:snapToGrid w:val="0"/>
        <w:spacing w:line="360" w:lineRule="auto"/>
        <w:ind w:firstLineChars="200" w:firstLine="480"/>
        <w:jc w:val="left"/>
        <w:rPr>
          <w:rStyle w:val="NormalCharacter"/>
          <w:rFonts w:asciiTheme="minorEastAsia" w:eastAsiaTheme="minorEastAsia" w:hAnsiTheme="minorEastAsia"/>
          <w:kern w:val="0"/>
          <w:sz w:val="24"/>
        </w:rPr>
      </w:pPr>
      <w:r w:rsidRPr="00746611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涂料全产业链的绿色高质量发展之路</w:t>
      </w:r>
      <w:r w:rsidR="00513915" w:rsidRPr="00746611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——</w:t>
      </w:r>
      <w:r w:rsidRPr="00746611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阿克苏诺贝尔(荷兰)</w:t>
      </w:r>
    </w:p>
    <w:p w:rsidR="00D74279" w:rsidRPr="00746611" w:rsidRDefault="00D74279" w:rsidP="00746611">
      <w:pPr>
        <w:snapToGrid w:val="0"/>
        <w:spacing w:line="360" w:lineRule="auto"/>
        <w:ind w:firstLineChars="200" w:firstLine="480"/>
        <w:jc w:val="left"/>
        <w:rPr>
          <w:rStyle w:val="NormalCharacter"/>
          <w:rFonts w:asciiTheme="minorEastAsia" w:eastAsiaTheme="minorEastAsia" w:hAnsiTheme="minorEastAsia"/>
          <w:kern w:val="0"/>
          <w:sz w:val="24"/>
        </w:rPr>
      </w:pPr>
      <w:r w:rsidRPr="00746611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 xml:space="preserve">科技创新推动高质量发展 </w:t>
      </w:r>
      <w:r w:rsidR="00513915" w:rsidRPr="00746611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——</w:t>
      </w:r>
      <w:r w:rsidRPr="00746611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紫荆花新材料集团（中国香港）</w:t>
      </w:r>
    </w:p>
    <w:p w:rsidR="00D531C0" w:rsidRPr="00746611" w:rsidRDefault="00D74279" w:rsidP="00746611">
      <w:pPr>
        <w:snapToGrid w:val="0"/>
        <w:spacing w:line="360" w:lineRule="auto"/>
        <w:ind w:firstLineChars="200" w:firstLine="480"/>
        <w:jc w:val="left"/>
        <w:rPr>
          <w:rStyle w:val="NormalCharacter"/>
          <w:rFonts w:asciiTheme="minorEastAsia" w:eastAsiaTheme="minorEastAsia" w:hAnsiTheme="minorEastAsia"/>
          <w:kern w:val="0"/>
          <w:sz w:val="24"/>
        </w:rPr>
      </w:pPr>
      <w:r w:rsidRPr="00746611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 xml:space="preserve">绿色可持续发展战略分享  </w:t>
      </w:r>
      <w:r w:rsidR="00513915" w:rsidRPr="00746611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——</w:t>
      </w:r>
      <w:r w:rsidRPr="00746611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湛新树脂（德国）</w:t>
      </w:r>
    </w:p>
    <w:p w:rsidR="00D531C0" w:rsidRDefault="005E1834">
      <w:pPr>
        <w:snapToGrid w:val="0"/>
        <w:spacing w:line="360" w:lineRule="auto"/>
        <w:ind w:firstLine="465"/>
        <w:jc w:val="left"/>
        <w:rPr>
          <w:rStyle w:val="NormalCharacter"/>
          <w:rFonts w:asciiTheme="minorEastAsia" w:eastAsiaTheme="minorEastAsia" w:hAnsiTheme="minorEastAsia"/>
          <w:kern w:val="0"/>
          <w:sz w:val="24"/>
        </w:rPr>
      </w:pPr>
      <w:r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战略重组与资本运作案例分享</w:t>
      </w:r>
    </w:p>
    <w:p w:rsidR="00941BC1" w:rsidRPr="003C6552" w:rsidRDefault="00941BC1" w:rsidP="003C6552">
      <w:pPr>
        <w:snapToGrid w:val="0"/>
        <w:spacing w:line="360" w:lineRule="auto"/>
        <w:ind w:firstLineChars="200" w:firstLine="480"/>
        <w:jc w:val="left"/>
        <w:rPr>
          <w:rStyle w:val="NormalCharacter"/>
          <w:rFonts w:asciiTheme="minorEastAsia" w:eastAsiaTheme="minorEastAsia" w:hAnsiTheme="minorEastAsia"/>
          <w:kern w:val="0"/>
          <w:sz w:val="24"/>
        </w:rPr>
      </w:pPr>
      <w:r w:rsidRPr="003C6552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涂料用乳液技术创新应用分享</w:t>
      </w:r>
    </w:p>
    <w:p w:rsidR="00941BC1" w:rsidRPr="003C6552" w:rsidRDefault="00941BC1" w:rsidP="003C6552">
      <w:pPr>
        <w:snapToGrid w:val="0"/>
        <w:spacing w:line="360" w:lineRule="auto"/>
        <w:ind w:firstLineChars="200" w:firstLine="480"/>
        <w:jc w:val="left"/>
        <w:rPr>
          <w:rStyle w:val="NormalCharacter"/>
          <w:rFonts w:asciiTheme="minorEastAsia" w:eastAsiaTheme="minorEastAsia" w:hAnsiTheme="minorEastAsia"/>
          <w:kern w:val="0"/>
          <w:sz w:val="24"/>
        </w:rPr>
      </w:pPr>
      <w:r w:rsidRPr="003C6552">
        <w:rPr>
          <w:rStyle w:val="NormalCharacter"/>
          <w:rFonts w:asciiTheme="minorEastAsia" w:eastAsiaTheme="minorEastAsia" w:hAnsiTheme="minorEastAsia"/>
          <w:kern w:val="0"/>
          <w:sz w:val="24"/>
        </w:rPr>
        <w:t>涂料相关的前沿性科学技术的基础理论研究与应用分析</w:t>
      </w:r>
    </w:p>
    <w:p w:rsidR="00941BC1" w:rsidRPr="003C6552" w:rsidRDefault="00941BC1" w:rsidP="003C6552">
      <w:pPr>
        <w:snapToGrid w:val="0"/>
        <w:spacing w:line="360" w:lineRule="auto"/>
        <w:ind w:firstLineChars="200" w:firstLine="480"/>
        <w:jc w:val="left"/>
        <w:rPr>
          <w:rStyle w:val="NormalCharacter"/>
          <w:rFonts w:asciiTheme="minorEastAsia" w:eastAsiaTheme="minorEastAsia" w:hAnsiTheme="minorEastAsia"/>
          <w:kern w:val="0"/>
          <w:sz w:val="24"/>
        </w:rPr>
      </w:pPr>
      <w:r w:rsidRPr="003C6552">
        <w:rPr>
          <w:rStyle w:val="NormalCharacter"/>
          <w:rFonts w:asciiTheme="minorEastAsia" w:eastAsiaTheme="minorEastAsia" w:hAnsiTheme="minorEastAsia"/>
          <w:kern w:val="0"/>
          <w:sz w:val="24"/>
        </w:rPr>
        <w:t>涂料新技术的研究与开发介绍</w:t>
      </w:r>
    </w:p>
    <w:p w:rsidR="00941BC1" w:rsidRPr="003C6552" w:rsidRDefault="00941BC1" w:rsidP="003C6552">
      <w:pPr>
        <w:snapToGrid w:val="0"/>
        <w:spacing w:line="360" w:lineRule="auto"/>
        <w:ind w:firstLineChars="200" w:firstLine="480"/>
        <w:jc w:val="left"/>
        <w:rPr>
          <w:rStyle w:val="NormalCharacter"/>
          <w:rFonts w:asciiTheme="minorEastAsia" w:eastAsiaTheme="minorEastAsia" w:hAnsiTheme="minorEastAsia"/>
          <w:kern w:val="0"/>
          <w:sz w:val="24"/>
        </w:rPr>
      </w:pPr>
      <w:r w:rsidRPr="003C6552">
        <w:rPr>
          <w:rStyle w:val="NormalCharacter"/>
          <w:rFonts w:asciiTheme="minorEastAsia" w:eastAsiaTheme="minorEastAsia" w:hAnsiTheme="minorEastAsia"/>
          <w:kern w:val="0"/>
          <w:sz w:val="24"/>
        </w:rPr>
        <w:t>涂料涂</w:t>
      </w:r>
      <w:proofErr w:type="gramStart"/>
      <w:r w:rsidRPr="003C6552">
        <w:rPr>
          <w:rStyle w:val="NormalCharacter"/>
          <w:rFonts w:asciiTheme="minorEastAsia" w:eastAsiaTheme="minorEastAsia" w:hAnsiTheme="minorEastAsia"/>
          <w:kern w:val="0"/>
          <w:sz w:val="24"/>
        </w:rPr>
        <w:t>装相关</w:t>
      </w:r>
      <w:proofErr w:type="gramEnd"/>
      <w:r w:rsidRPr="003C6552">
        <w:rPr>
          <w:rStyle w:val="NormalCharacter"/>
          <w:rFonts w:asciiTheme="minorEastAsia" w:eastAsiaTheme="minorEastAsia" w:hAnsiTheme="minorEastAsia"/>
          <w:kern w:val="0"/>
          <w:sz w:val="24"/>
        </w:rPr>
        <w:t>法规标准等探讨</w:t>
      </w:r>
    </w:p>
    <w:p w:rsidR="002E0EAD" w:rsidRDefault="00941BC1" w:rsidP="00D97467">
      <w:pPr>
        <w:snapToGrid w:val="0"/>
        <w:spacing w:line="360" w:lineRule="auto"/>
        <w:ind w:firstLineChars="200" w:firstLine="480"/>
        <w:jc w:val="left"/>
        <w:rPr>
          <w:rStyle w:val="NormalCharacter"/>
          <w:rFonts w:asciiTheme="minorEastAsia" w:eastAsiaTheme="minorEastAsia" w:hAnsiTheme="minorEastAsia"/>
          <w:kern w:val="0"/>
          <w:sz w:val="24"/>
        </w:rPr>
      </w:pPr>
      <w:r w:rsidRPr="003C6552">
        <w:rPr>
          <w:rStyle w:val="NormalCharacter"/>
          <w:rFonts w:asciiTheme="minorEastAsia" w:eastAsiaTheme="minorEastAsia" w:hAnsiTheme="minorEastAsia"/>
          <w:kern w:val="0"/>
          <w:sz w:val="24"/>
        </w:rPr>
        <w:t>国际先进功能型</w:t>
      </w:r>
      <w:r w:rsidR="007054ED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材</w:t>
      </w:r>
      <w:proofErr w:type="gramStart"/>
      <w:r w:rsidR="007054ED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料发展</w:t>
      </w:r>
      <w:proofErr w:type="gramEnd"/>
      <w:r w:rsidR="007054ED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趋势</w:t>
      </w:r>
      <w:r w:rsidR="003D50E9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等</w:t>
      </w:r>
    </w:p>
    <w:p w:rsidR="00F75A1F" w:rsidRDefault="00F75A1F" w:rsidP="003D50E9">
      <w:pPr>
        <w:snapToGrid w:val="0"/>
        <w:spacing w:line="360" w:lineRule="auto"/>
        <w:ind w:firstLineChars="200" w:firstLine="480"/>
        <w:jc w:val="left"/>
        <w:rPr>
          <w:rStyle w:val="NormalCharacter"/>
          <w:rFonts w:asciiTheme="minorEastAsia" w:eastAsiaTheme="minorEastAsia" w:hAnsiTheme="minorEastAsia"/>
          <w:kern w:val="0"/>
          <w:sz w:val="24"/>
        </w:rPr>
      </w:pPr>
      <w:r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日韩企业专题对接活动</w:t>
      </w:r>
    </w:p>
    <w:p w:rsidR="00FF52D7" w:rsidRPr="006819EE" w:rsidRDefault="00F9183C" w:rsidP="00CE722C">
      <w:pPr>
        <w:snapToGrid w:val="0"/>
        <w:spacing w:line="360" w:lineRule="auto"/>
        <w:jc w:val="left"/>
        <w:rPr>
          <w:rStyle w:val="NormalCharacter"/>
          <w:rFonts w:asciiTheme="minorEastAsia" w:eastAsiaTheme="minorEastAsia" w:hAnsiTheme="minorEastAsia"/>
          <w:b/>
          <w:kern w:val="0"/>
          <w:sz w:val="24"/>
        </w:rPr>
      </w:pPr>
      <w:r w:rsidRPr="006819EE">
        <w:rPr>
          <w:rStyle w:val="NormalCharacter"/>
          <w:rFonts w:asciiTheme="minorEastAsia" w:eastAsiaTheme="minorEastAsia" w:hAnsiTheme="minorEastAsia" w:hint="eastAsia"/>
          <w:b/>
          <w:kern w:val="0"/>
          <w:sz w:val="24"/>
        </w:rPr>
        <w:t>四</w:t>
      </w:r>
      <w:r w:rsidR="00CC5329" w:rsidRPr="006819EE">
        <w:rPr>
          <w:rStyle w:val="NormalCharacter"/>
          <w:rFonts w:asciiTheme="minorEastAsia" w:eastAsiaTheme="minorEastAsia" w:hAnsiTheme="minorEastAsia"/>
          <w:b/>
          <w:kern w:val="0"/>
          <w:sz w:val="24"/>
        </w:rPr>
        <w:t>、会议时间</w:t>
      </w:r>
      <w:r w:rsidR="0079686B" w:rsidRPr="006819EE">
        <w:rPr>
          <w:rStyle w:val="NormalCharacter"/>
          <w:rFonts w:asciiTheme="minorEastAsia" w:eastAsiaTheme="minorEastAsia" w:hAnsiTheme="minorEastAsia" w:hint="eastAsia"/>
          <w:b/>
          <w:kern w:val="0"/>
          <w:sz w:val="24"/>
        </w:rPr>
        <w:t xml:space="preserve">  2021年</w:t>
      </w:r>
      <w:r w:rsidR="00941BC1" w:rsidRPr="006819EE">
        <w:rPr>
          <w:rStyle w:val="NormalCharacter"/>
          <w:rFonts w:asciiTheme="minorEastAsia" w:eastAsiaTheme="minorEastAsia" w:hAnsiTheme="minorEastAsia" w:hint="eastAsia"/>
          <w:b/>
          <w:kern w:val="0"/>
          <w:sz w:val="24"/>
        </w:rPr>
        <w:t>7</w:t>
      </w:r>
      <w:r w:rsidR="00957D40" w:rsidRPr="006819EE">
        <w:rPr>
          <w:rStyle w:val="NormalCharacter"/>
          <w:rFonts w:asciiTheme="minorEastAsia" w:eastAsiaTheme="minorEastAsia" w:hAnsiTheme="minorEastAsia" w:hint="eastAsia"/>
          <w:b/>
          <w:kern w:val="0"/>
          <w:sz w:val="24"/>
        </w:rPr>
        <w:t>月</w:t>
      </w:r>
      <w:r w:rsidR="00941BC1" w:rsidRPr="006819EE">
        <w:rPr>
          <w:rStyle w:val="NormalCharacter"/>
          <w:rFonts w:asciiTheme="minorEastAsia" w:eastAsiaTheme="minorEastAsia" w:hAnsiTheme="minorEastAsia" w:hint="eastAsia"/>
          <w:b/>
          <w:kern w:val="0"/>
          <w:sz w:val="24"/>
        </w:rPr>
        <w:t>5-7</w:t>
      </w:r>
      <w:r w:rsidR="0079686B" w:rsidRPr="006819EE">
        <w:rPr>
          <w:rStyle w:val="NormalCharacter"/>
          <w:rFonts w:asciiTheme="minorEastAsia" w:eastAsiaTheme="minorEastAsia" w:hAnsiTheme="minorEastAsia" w:hint="eastAsia"/>
          <w:b/>
          <w:kern w:val="0"/>
          <w:sz w:val="24"/>
        </w:rPr>
        <w:t>日</w:t>
      </w:r>
    </w:p>
    <w:p w:rsidR="005B7E22" w:rsidRPr="003C6552" w:rsidRDefault="00941BC1" w:rsidP="00746611">
      <w:pPr>
        <w:snapToGrid w:val="0"/>
        <w:spacing w:line="360" w:lineRule="auto"/>
        <w:ind w:firstLineChars="300" w:firstLine="720"/>
        <w:jc w:val="left"/>
        <w:rPr>
          <w:rStyle w:val="NormalCharacter"/>
          <w:rFonts w:asciiTheme="minorEastAsia" w:eastAsiaTheme="minorEastAsia" w:hAnsiTheme="minorEastAsia"/>
          <w:kern w:val="0"/>
          <w:sz w:val="24"/>
        </w:rPr>
      </w:pPr>
      <w:r w:rsidRPr="003C6552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7</w:t>
      </w:r>
      <w:r w:rsidR="00B7525A" w:rsidRPr="003C6552">
        <w:rPr>
          <w:rStyle w:val="NormalCharacter"/>
          <w:rFonts w:asciiTheme="minorEastAsia" w:eastAsiaTheme="minorEastAsia" w:hAnsiTheme="minorEastAsia"/>
          <w:kern w:val="0"/>
          <w:sz w:val="24"/>
        </w:rPr>
        <w:t>月</w:t>
      </w:r>
      <w:r w:rsidR="001E312D" w:rsidRPr="003C6552">
        <w:rPr>
          <w:rStyle w:val="NormalCharacter"/>
          <w:rFonts w:asciiTheme="minorEastAsia" w:eastAsiaTheme="minorEastAsia" w:hAnsiTheme="minorEastAsia"/>
          <w:kern w:val="0"/>
          <w:sz w:val="24"/>
        </w:rPr>
        <w:t>5日</w:t>
      </w:r>
      <w:r w:rsidR="00CF7F9A" w:rsidRPr="003C6552">
        <w:rPr>
          <w:rStyle w:val="NormalCharacter"/>
          <w:rFonts w:asciiTheme="minorEastAsia" w:eastAsiaTheme="minorEastAsia" w:hAnsiTheme="minorEastAsia"/>
          <w:kern w:val="0"/>
          <w:sz w:val="24"/>
        </w:rPr>
        <w:t>全天</w:t>
      </w:r>
      <w:r w:rsidR="001E312D" w:rsidRPr="003C6552">
        <w:rPr>
          <w:rStyle w:val="NormalCharacter"/>
          <w:rFonts w:asciiTheme="minorEastAsia" w:eastAsiaTheme="minorEastAsia" w:hAnsiTheme="minorEastAsia"/>
          <w:kern w:val="0"/>
          <w:sz w:val="24"/>
        </w:rPr>
        <w:t>报到</w:t>
      </w:r>
      <w:r w:rsidR="00EC0332" w:rsidRPr="003C6552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。</w:t>
      </w:r>
    </w:p>
    <w:p w:rsidR="00D97467" w:rsidRDefault="003C6552" w:rsidP="00746611">
      <w:pPr>
        <w:snapToGrid w:val="0"/>
        <w:spacing w:line="360" w:lineRule="auto"/>
        <w:ind w:leftChars="200" w:left="420" w:firstLineChars="100" w:firstLine="240"/>
        <w:jc w:val="left"/>
        <w:rPr>
          <w:rStyle w:val="NormalCharacter"/>
          <w:rFonts w:asciiTheme="minorEastAsia" w:eastAsiaTheme="minorEastAsia" w:hAnsiTheme="minorEastAsia"/>
          <w:kern w:val="0"/>
          <w:sz w:val="24"/>
        </w:rPr>
      </w:pPr>
      <w:r w:rsidRPr="003C6552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7月</w:t>
      </w:r>
      <w:r w:rsidR="00527319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6</w:t>
      </w:r>
      <w:r w:rsidRPr="003C6552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日上午</w:t>
      </w:r>
      <w:r w:rsidR="00D97467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：</w:t>
      </w:r>
      <w:r w:rsidR="00527319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8:00-12</w:t>
      </w:r>
      <w:r w:rsidR="00D97467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:00</w:t>
      </w:r>
      <w:r w:rsidRPr="003C6552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 xml:space="preserve"> 2021亚太国际涂料产业发展大会、</w:t>
      </w:r>
    </w:p>
    <w:p w:rsidR="003C6552" w:rsidRDefault="00527319" w:rsidP="00746611">
      <w:pPr>
        <w:snapToGrid w:val="0"/>
        <w:spacing w:line="360" w:lineRule="auto"/>
        <w:ind w:firstLineChars="300" w:firstLine="720"/>
        <w:jc w:val="left"/>
        <w:rPr>
          <w:rStyle w:val="NormalCharacter"/>
          <w:rFonts w:asciiTheme="minorEastAsia" w:eastAsiaTheme="minorEastAsia" w:hAnsiTheme="minorEastAsia"/>
          <w:kern w:val="0"/>
          <w:sz w:val="24"/>
        </w:rPr>
      </w:pPr>
      <w:r w:rsidRPr="003C6552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7月</w:t>
      </w:r>
      <w:r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6</w:t>
      </w:r>
      <w:r w:rsidR="005B7E22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日下</w:t>
      </w:r>
      <w:r w:rsidRPr="003C6552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午</w:t>
      </w:r>
      <w:r w:rsidR="00480D2A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：</w:t>
      </w:r>
      <w:r w:rsidR="005B7E22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13:30-16</w:t>
      </w:r>
      <w:r w:rsidR="00D97467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:00</w:t>
      </w:r>
      <w:r w:rsidR="005D50F4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参观</w:t>
      </w:r>
      <w:r w:rsidR="005D50F4" w:rsidRPr="005D50F4">
        <w:rPr>
          <w:rStyle w:val="NormalCharacter"/>
          <w:rFonts w:ascii="宋体" w:hAnsi="宋体" w:hint="eastAsia"/>
          <w:kern w:val="0"/>
          <w:sz w:val="24"/>
        </w:rPr>
        <w:t>濮阳工业园区（中国·濮阳绿色涂料产业园）</w:t>
      </w:r>
    </w:p>
    <w:p w:rsidR="005B7E22" w:rsidRPr="003C6552" w:rsidRDefault="005B7E22" w:rsidP="00746611">
      <w:pPr>
        <w:snapToGrid w:val="0"/>
        <w:spacing w:line="360" w:lineRule="auto"/>
        <w:ind w:firstLineChars="300" w:firstLine="720"/>
        <w:jc w:val="left"/>
        <w:rPr>
          <w:rStyle w:val="NormalCharacter"/>
          <w:rFonts w:asciiTheme="minorEastAsia" w:eastAsiaTheme="minorEastAsia" w:hAnsiTheme="minorEastAsia"/>
          <w:kern w:val="0"/>
          <w:sz w:val="24"/>
        </w:rPr>
      </w:pPr>
      <w:r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7月7日上午</w:t>
      </w:r>
      <w:r w:rsidR="00480D2A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：</w:t>
      </w:r>
      <w:r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 xml:space="preserve">8:00-12:00  </w:t>
      </w:r>
      <w:r w:rsidRPr="003C6552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2021亚太国际涂料产业发展大会、</w:t>
      </w:r>
    </w:p>
    <w:p w:rsidR="003C6552" w:rsidRPr="003C6552" w:rsidRDefault="003C6552" w:rsidP="00746611">
      <w:pPr>
        <w:snapToGrid w:val="0"/>
        <w:spacing w:line="360" w:lineRule="auto"/>
        <w:ind w:firstLineChars="300" w:firstLine="720"/>
        <w:jc w:val="left"/>
        <w:rPr>
          <w:rStyle w:val="NormalCharacter"/>
          <w:rFonts w:asciiTheme="minorEastAsia" w:eastAsiaTheme="minorEastAsia" w:hAnsiTheme="minorEastAsia"/>
          <w:kern w:val="0"/>
          <w:sz w:val="24"/>
        </w:rPr>
      </w:pPr>
      <w:r w:rsidRPr="003C6552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7月7日下午返程</w:t>
      </w:r>
      <w:r w:rsidR="003D50E9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。</w:t>
      </w:r>
    </w:p>
    <w:p w:rsidR="00FF52D7" w:rsidRPr="00E767D8" w:rsidRDefault="00F9183C" w:rsidP="00CE722C">
      <w:pPr>
        <w:snapToGrid w:val="0"/>
        <w:spacing w:line="360" w:lineRule="auto"/>
        <w:jc w:val="left"/>
        <w:rPr>
          <w:rStyle w:val="NormalCharacter"/>
          <w:rFonts w:asciiTheme="minorEastAsia" w:eastAsiaTheme="minorEastAsia" w:hAnsiTheme="minorEastAsia"/>
          <w:b/>
          <w:kern w:val="0"/>
          <w:sz w:val="24"/>
        </w:rPr>
      </w:pPr>
      <w:r w:rsidRPr="00E767D8">
        <w:rPr>
          <w:rStyle w:val="NormalCharacter"/>
          <w:rFonts w:asciiTheme="minorEastAsia" w:eastAsiaTheme="minorEastAsia" w:hAnsiTheme="minorEastAsia" w:hint="eastAsia"/>
          <w:b/>
          <w:kern w:val="0"/>
          <w:sz w:val="24"/>
        </w:rPr>
        <w:t>五</w:t>
      </w:r>
      <w:r w:rsidR="00CC5329" w:rsidRPr="00E767D8">
        <w:rPr>
          <w:rStyle w:val="NormalCharacter"/>
          <w:rFonts w:asciiTheme="minorEastAsia" w:eastAsiaTheme="minorEastAsia" w:hAnsiTheme="minorEastAsia"/>
          <w:b/>
          <w:kern w:val="0"/>
          <w:sz w:val="24"/>
        </w:rPr>
        <w:t>、会议地点及联系方式</w:t>
      </w:r>
    </w:p>
    <w:p w:rsidR="00E767D8" w:rsidRPr="00E767D8" w:rsidRDefault="007054ED" w:rsidP="00CE722C">
      <w:pPr>
        <w:snapToGrid w:val="0"/>
        <w:spacing w:line="360" w:lineRule="auto"/>
        <w:ind w:firstLineChars="200" w:firstLine="480"/>
        <w:jc w:val="left"/>
        <w:rPr>
          <w:rStyle w:val="NormalCharacter"/>
          <w:rFonts w:asciiTheme="minorEastAsia" w:eastAsiaTheme="minorEastAsia" w:hAnsiTheme="minorEastAsia"/>
          <w:kern w:val="0"/>
          <w:sz w:val="24"/>
        </w:rPr>
      </w:pPr>
      <w:r w:rsidRPr="00E767D8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1、接送站</w:t>
      </w:r>
      <w:r w:rsidR="00E767D8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地点</w:t>
      </w:r>
      <w:r w:rsidR="00852CC7" w:rsidRPr="003C6552">
        <w:rPr>
          <w:rStyle w:val="NormalCharacter"/>
          <w:rFonts w:asciiTheme="minorEastAsia" w:eastAsiaTheme="minorEastAsia" w:hAnsiTheme="minorEastAsia"/>
          <w:kern w:val="0"/>
          <w:sz w:val="24"/>
        </w:rPr>
        <w:t>：</w:t>
      </w:r>
      <w:r w:rsidR="00E767D8" w:rsidRPr="00E767D8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鹤壁东高铁站、郑州东高铁站、郑州机场</w:t>
      </w:r>
    </w:p>
    <w:p w:rsidR="005A0ED6" w:rsidRPr="003C6552" w:rsidRDefault="00E767D8" w:rsidP="00AA255B">
      <w:pPr>
        <w:snapToGrid w:val="0"/>
        <w:spacing w:line="360" w:lineRule="auto"/>
        <w:ind w:firstLineChars="200" w:firstLine="480"/>
        <w:jc w:val="left"/>
        <w:rPr>
          <w:rStyle w:val="NormalCharacter"/>
          <w:rFonts w:asciiTheme="minorEastAsia" w:eastAsiaTheme="minorEastAsia" w:hAnsiTheme="minorEastAsia"/>
          <w:kern w:val="0"/>
          <w:sz w:val="24"/>
        </w:rPr>
      </w:pPr>
      <w:r>
        <w:rPr>
          <w:rStyle w:val="NormalCharacter"/>
          <w:rFonts w:asciiTheme="minorEastAsia" w:eastAsiaTheme="minorEastAsia" w:hAnsiTheme="minorEastAsia"/>
          <w:kern w:val="0"/>
          <w:sz w:val="24"/>
        </w:rPr>
        <w:t>2</w:t>
      </w:r>
      <w:r w:rsidR="00CC5329" w:rsidRPr="003C6552">
        <w:rPr>
          <w:rStyle w:val="NormalCharacter"/>
          <w:rFonts w:asciiTheme="minorEastAsia" w:eastAsiaTheme="minorEastAsia" w:hAnsiTheme="minorEastAsia"/>
          <w:kern w:val="0"/>
          <w:sz w:val="24"/>
        </w:rPr>
        <w:t>、会议地点</w:t>
      </w:r>
      <w:r w:rsidR="00A778F6" w:rsidRPr="003C6552">
        <w:rPr>
          <w:rStyle w:val="NormalCharacter"/>
          <w:rFonts w:asciiTheme="minorEastAsia" w:eastAsiaTheme="minorEastAsia" w:hAnsiTheme="minorEastAsia"/>
          <w:kern w:val="0"/>
          <w:sz w:val="24"/>
        </w:rPr>
        <w:t>：</w:t>
      </w:r>
      <w:r w:rsidR="003C6552" w:rsidRPr="003C6552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濮阳迎宾馆</w:t>
      </w:r>
      <w:r w:rsidR="008C022D" w:rsidRPr="003C6552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 xml:space="preserve">   </w:t>
      </w:r>
      <w:r w:rsidR="008921D7" w:rsidRPr="003C6552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 xml:space="preserve"> 地址：</w:t>
      </w:r>
      <w:r w:rsidR="0075347F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河南省濮阳市</w:t>
      </w:r>
      <w:proofErr w:type="gramStart"/>
      <w:r w:rsidR="00721B40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濮</w:t>
      </w:r>
      <w:proofErr w:type="gramEnd"/>
      <w:r w:rsidR="0075347F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上中路100号</w:t>
      </w:r>
    </w:p>
    <w:p w:rsidR="00FF52D7" w:rsidRPr="00E767D8" w:rsidRDefault="00E767D8" w:rsidP="00AA255B">
      <w:pPr>
        <w:snapToGrid w:val="0"/>
        <w:spacing w:line="360" w:lineRule="auto"/>
        <w:ind w:firstLineChars="200" w:firstLine="480"/>
        <w:jc w:val="left"/>
        <w:rPr>
          <w:rStyle w:val="NormalCharacter"/>
          <w:rFonts w:asciiTheme="minorEastAsia" w:eastAsiaTheme="minorEastAsia" w:hAnsiTheme="minorEastAsia"/>
          <w:kern w:val="0"/>
          <w:sz w:val="24"/>
        </w:rPr>
      </w:pPr>
      <w:r w:rsidRPr="00E767D8">
        <w:rPr>
          <w:rStyle w:val="NormalCharacter"/>
          <w:rFonts w:asciiTheme="minorEastAsia" w:eastAsiaTheme="minorEastAsia" w:hAnsiTheme="minorEastAsia"/>
          <w:kern w:val="0"/>
          <w:sz w:val="24"/>
        </w:rPr>
        <w:t>3</w:t>
      </w:r>
      <w:r w:rsidR="00CC5329" w:rsidRPr="00E767D8">
        <w:rPr>
          <w:rStyle w:val="NormalCharacter"/>
          <w:rFonts w:asciiTheme="minorEastAsia" w:eastAsiaTheme="minorEastAsia" w:hAnsiTheme="minorEastAsia"/>
          <w:kern w:val="0"/>
          <w:sz w:val="24"/>
        </w:rPr>
        <w:t>、会务联系</w:t>
      </w:r>
      <w:r w:rsidR="00E71298" w:rsidRPr="00E767D8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：</w:t>
      </w:r>
    </w:p>
    <w:p w:rsidR="00FF52D7" w:rsidRPr="00E767D8" w:rsidRDefault="00DF77C2" w:rsidP="00E767D8">
      <w:pPr>
        <w:snapToGrid w:val="0"/>
        <w:spacing w:line="360" w:lineRule="auto"/>
        <w:ind w:firstLineChars="200" w:firstLine="480"/>
        <w:jc w:val="left"/>
        <w:rPr>
          <w:rStyle w:val="NormalCharacter"/>
          <w:rFonts w:asciiTheme="minorEastAsia" w:eastAsiaTheme="minorEastAsia" w:hAnsiTheme="minorEastAsia"/>
          <w:kern w:val="0"/>
          <w:sz w:val="24"/>
        </w:rPr>
      </w:pPr>
      <w:r w:rsidRPr="00E767D8">
        <w:rPr>
          <w:rStyle w:val="NormalCharacter"/>
          <w:rFonts w:asciiTheme="minorEastAsia" w:eastAsiaTheme="minorEastAsia" w:hAnsiTheme="minorEastAsia"/>
          <w:kern w:val="0"/>
          <w:sz w:val="24"/>
        </w:rPr>
        <w:t xml:space="preserve"> </w:t>
      </w:r>
      <w:r w:rsidR="00CC5329" w:rsidRPr="00E767D8">
        <w:rPr>
          <w:rStyle w:val="NormalCharacter"/>
          <w:rFonts w:asciiTheme="minorEastAsia" w:eastAsiaTheme="minorEastAsia" w:hAnsiTheme="minorEastAsia"/>
          <w:kern w:val="0"/>
          <w:sz w:val="24"/>
        </w:rPr>
        <w:t xml:space="preserve"> </w:t>
      </w:r>
      <w:r w:rsidR="00AA255B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="006F0B4B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="00410EE9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联系人：</w:t>
      </w:r>
      <w:r w:rsidR="00FE2350" w:rsidRPr="00E767D8">
        <w:rPr>
          <w:rStyle w:val="NormalCharacter"/>
          <w:rFonts w:asciiTheme="minorEastAsia" w:eastAsiaTheme="minorEastAsia" w:hAnsiTheme="minorEastAsia"/>
          <w:kern w:val="0"/>
          <w:sz w:val="24"/>
        </w:rPr>
        <w:t>张</w:t>
      </w:r>
      <w:proofErr w:type="gramStart"/>
      <w:r w:rsidR="00FE2350" w:rsidRPr="00E767D8">
        <w:rPr>
          <w:rStyle w:val="NormalCharacter"/>
          <w:rFonts w:asciiTheme="minorEastAsia" w:eastAsiaTheme="minorEastAsia" w:hAnsiTheme="minorEastAsia"/>
          <w:kern w:val="0"/>
          <w:sz w:val="24"/>
        </w:rPr>
        <w:t>溦溦</w:t>
      </w:r>
      <w:proofErr w:type="gramEnd"/>
      <w:r w:rsidR="00410EE9">
        <w:rPr>
          <w:rStyle w:val="NormalCharacter"/>
          <w:rFonts w:asciiTheme="minorEastAsia" w:eastAsiaTheme="minorEastAsia" w:hAnsiTheme="minorEastAsia"/>
          <w:kern w:val="0"/>
          <w:sz w:val="24"/>
        </w:rPr>
        <w:t>、</w:t>
      </w:r>
      <w:r w:rsidRPr="00E767D8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方古月</w:t>
      </w:r>
      <w:r w:rsidR="00E767D8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、</w:t>
      </w:r>
      <w:r w:rsidR="00E70674" w:rsidRPr="00E767D8">
        <w:rPr>
          <w:rStyle w:val="NormalCharacter"/>
          <w:rFonts w:asciiTheme="minorEastAsia" w:eastAsiaTheme="minorEastAsia" w:hAnsiTheme="minorEastAsia"/>
          <w:kern w:val="0"/>
          <w:sz w:val="24"/>
        </w:rPr>
        <w:t>冯立辉</w:t>
      </w:r>
      <w:r w:rsidR="00852CC7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、</w:t>
      </w:r>
      <w:r w:rsidR="00E70674" w:rsidRPr="00E767D8">
        <w:rPr>
          <w:rStyle w:val="NormalCharacter"/>
          <w:rFonts w:asciiTheme="minorEastAsia" w:eastAsiaTheme="minorEastAsia" w:hAnsiTheme="minorEastAsia"/>
          <w:kern w:val="0"/>
          <w:sz w:val="24"/>
        </w:rPr>
        <w:t>张世凤</w:t>
      </w:r>
      <w:r w:rsidR="00852CC7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、</w:t>
      </w:r>
      <w:r w:rsidR="00E70674" w:rsidRPr="00E767D8">
        <w:rPr>
          <w:rStyle w:val="NormalCharacter"/>
          <w:rFonts w:asciiTheme="minorEastAsia" w:eastAsiaTheme="minorEastAsia" w:hAnsiTheme="minorEastAsia"/>
          <w:kern w:val="0"/>
          <w:sz w:val="24"/>
        </w:rPr>
        <w:t xml:space="preserve">李  </w:t>
      </w:r>
      <w:proofErr w:type="gramStart"/>
      <w:r w:rsidR="00E70674" w:rsidRPr="00E767D8">
        <w:rPr>
          <w:rStyle w:val="NormalCharacter"/>
          <w:rFonts w:asciiTheme="minorEastAsia" w:eastAsiaTheme="minorEastAsia" w:hAnsiTheme="minorEastAsia"/>
          <w:kern w:val="0"/>
          <w:sz w:val="24"/>
        </w:rPr>
        <w:t>雯</w:t>
      </w:r>
      <w:proofErr w:type="gramEnd"/>
      <w:r w:rsidR="00E70674" w:rsidRPr="00E767D8">
        <w:rPr>
          <w:rStyle w:val="NormalCharacter"/>
          <w:rFonts w:asciiTheme="minorEastAsia" w:eastAsiaTheme="minorEastAsia" w:hAnsiTheme="minorEastAsia"/>
          <w:kern w:val="0"/>
          <w:sz w:val="24"/>
        </w:rPr>
        <w:t xml:space="preserve">  </w:t>
      </w:r>
    </w:p>
    <w:p w:rsidR="009408FD" w:rsidRDefault="00CC5329" w:rsidP="00852CC7">
      <w:pPr>
        <w:snapToGrid w:val="0"/>
        <w:spacing w:line="360" w:lineRule="auto"/>
        <w:ind w:firstLineChars="400" w:firstLine="960"/>
        <w:jc w:val="left"/>
        <w:rPr>
          <w:rStyle w:val="NormalCharacter"/>
          <w:rFonts w:asciiTheme="minorEastAsia" w:eastAsiaTheme="minorEastAsia" w:hAnsiTheme="minorEastAsia"/>
          <w:kern w:val="0"/>
          <w:sz w:val="24"/>
        </w:rPr>
      </w:pPr>
      <w:r w:rsidRPr="00E767D8">
        <w:rPr>
          <w:rStyle w:val="NormalCharacter"/>
          <w:rFonts w:asciiTheme="minorEastAsia" w:eastAsiaTheme="minorEastAsia" w:hAnsiTheme="minorEastAsia"/>
          <w:kern w:val="0"/>
          <w:sz w:val="24"/>
        </w:rPr>
        <w:t>电</w:t>
      </w:r>
      <w:r w:rsidR="00852CC7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="00410EE9">
        <w:rPr>
          <w:rStyle w:val="NormalCharacter"/>
          <w:rFonts w:asciiTheme="minorEastAsia" w:eastAsiaTheme="minorEastAsia" w:hAnsiTheme="minorEastAsia"/>
          <w:kern w:val="0"/>
          <w:sz w:val="24"/>
        </w:rPr>
        <w:t xml:space="preserve"> </w:t>
      </w:r>
      <w:r w:rsidRPr="00E767D8">
        <w:rPr>
          <w:rStyle w:val="NormalCharacter"/>
          <w:rFonts w:asciiTheme="minorEastAsia" w:eastAsiaTheme="minorEastAsia" w:hAnsiTheme="minorEastAsia"/>
          <w:kern w:val="0"/>
          <w:sz w:val="24"/>
        </w:rPr>
        <w:t>话：</w:t>
      </w:r>
      <w:r w:rsidR="00FE2350" w:rsidRPr="00E767D8">
        <w:rPr>
          <w:rStyle w:val="NormalCharacter"/>
          <w:rFonts w:asciiTheme="minorEastAsia" w:eastAsiaTheme="minorEastAsia" w:hAnsiTheme="minorEastAsia"/>
          <w:kern w:val="0"/>
          <w:sz w:val="24"/>
        </w:rPr>
        <w:t>13701206632</w:t>
      </w:r>
      <w:r w:rsidR="00AA255B">
        <w:rPr>
          <w:rStyle w:val="NormalCharacter"/>
          <w:rFonts w:asciiTheme="minorEastAsia" w:eastAsiaTheme="minorEastAsia" w:hAnsiTheme="minorEastAsia"/>
          <w:kern w:val="0"/>
          <w:sz w:val="24"/>
        </w:rPr>
        <w:t>、</w:t>
      </w:r>
      <w:r w:rsidR="00DF77C2" w:rsidRPr="00E767D8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13581905027</w:t>
      </w:r>
      <w:r w:rsidR="00410EE9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、</w:t>
      </w:r>
      <w:r w:rsidR="00E70674" w:rsidRPr="00E767D8">
        <w:rPr>
          <w:rStyle w:val="NormalCharacter"/>
          <w:rFonts w:asciiTheme="minorEastAsia" w:eastAsiaTheme="minorEastAsia" w:hAnsiTheme="minorEastAsia"/>
          <w:kern w:val="0"/>
          <w:sz w:val="24"/>
        </w:rPr>
        <w:t>13146685581</w:t>
      </w:r>
      <w:r w:rsidR="00410EE9">
        <w:rPr>
          <w:rStyle w:val="NormalCharacter"/>
          <w:rFonts w:asciiTheme="minorEastAsia" w:eastAsiaTheme="minorEastAsia" w:hAnsiTheme="minorEastAsia"/>
          <w:kern w:val="0"/>
          <w:sz w:val="24"/>
        </w:rPr>
        <w:t>、</w:t>
      </w:r>
      <w:r w:rsidR="009408FD" w:rsidRPr="00E767D8">
        <w:rPr>
          <w:rStyle w:val="NormalCharacter"/>
          <w:rFonts w:asciiTheme="minorEastAsia" w:eastAsiaTheme="minorEastAsia" w:hAnsiTheme="minorEastAsia"/>
          <w:kern w:val="0"/>
          <w:sz w:val="24"/>
        </w:rPr>
        <w:t>13718249856</w:t>
      </w:r>
      <w:r w:rsidR="00E70674" w:rsidRPr="00E767D8">
        <w:rPr>
          <w:rStyle w:val="NormalCharacter"/>
          <w:rFonts w:asciiTheme="minorEastAsia" w:eastAsiaTheme="minorEastAsia" w:hAnsiTheme="minorEastAsia"/>
          <w:kern w:val="0"/>
          <w:sz w:val="24"/>
        </w:rPr>
        <w:t xml:space="preserve"> </w:t>
      </w:r>
    </w:p>
    <w:p w:rsidR="006E0B19" w:rsidRDefault="00E70674" w:rsidP="00852CC7">
      <w:pPr>
        <w:snapToGrid w:val="0"/>
        <w:spacing w:line="360" w:lineRule="auto"/>
        <w:ind w:firstLineChars="400" w:firstLine="960"/>
        <w:jc w:val="left"/>
        <w:rPr>
          <w:rStyle w:val="NormalCharacter"/>
          <w:rFonts w:asciiTheme="minorEastAsia" w:eastAsiaTheme="minorEastAsia" w:hAnsiTheme="minorEastAsia"/>
          <w:kern w:val="0"/>
          <w:sz w:val="24"/>
        </w:rPr>
      </w:pPr>
      <w:r w:rsidRPr="00E767D8">
        <w:rPr>
          <w:rStyle w:val="NormalCharacter"/>
          <w:rFonts w:asciiTheme="minorEastAsia" w:eastAsiaTheme="minorEastAsia" w:hAnsiTheme="minorEastAsia"/>
          <w:kern w:val="0"/>
          <w:sz w:val="24"/>
        </w:rPr>
        <w:t xml:space="preserve"> </w:t>
      </w:r>
      <w:r w:rsidR="009408FD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 xml:space="preserve">      </w:t>
      </w:r>
      <w:r w:rsidRPr="00E767D8">
        <w:rPr>
          <w:rStyle w:val="NormalCharacter"/>
          <w:rFonts w:asciiTheme="minorEastAsia" w:eastAsiaTheme="minorEastAsia" w:hAnsiTheme="minorEastAsia"/>
          <w:kern w:val="0"/>
          <w:sz w:val="24"/>
        </w:rPr>
        <w:t xml:space="preserve"> 13520098356 </w:t>
      </w:r>
    </w:p>
    <w:p w:rsidR="00FF52D7" w:rsidRPr="00E767D8" w:rsidRDefault="006E0B19" w:rsidP="006E0B19">
      <w:pPr>
        <w:snapToGrid w:val="0"/>
        <w:spacing w:line="360" w:lineRule="auto"/>
        <w:jc w:val="left"/>
        <w:rPr>
          <w:rStyle w:val="NormalCharacter"/>
          <w:rFonts w:asciiTheme="minorEastAsia" w:eastAsiaTheme="minorEastAsia" w:hAnsiTheme="minorEastAsia"/>
          <w:kern w:val="0"/>
          <w:sz w:val="24"/>
        </w:rPr>
      </w:pPr>
      <w:r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 xml:space="preserve">   4、邮箱：</w:t>
      </w:r>
      <w:r w:rsidR="003D3767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cntubo@vip.163.com</w:t>
      </w:r>
      <w:r w:rsidR="00E70674" w:rsidRPr="00E767D8">
        <w:rPr>
          <w:rStyle w:val="NormalCharacter"/>
          <w:rFonts w:asciiTheme="minorEastAsia" w:eastAsiaTheme="minorEastAsia" w:hAnsiTheme="minorEastAsia"/>
          <w:kern w:val="0"/>
          <w:sz w:val="24"/>
        </w:rPr>
        <w:t xml:space="preserve"> </w:t>
      </w:r>
    </w:p>
    <w:p w:rsidR="00FF52D7" w:rsidRPr="00410EE9" w:rsidRDefault="00410EE9" w:rsidP="003D50E9">
      <w:pPr>
        <w:snapToGrid w:val="0"/>
        <w:spacing w:line="360" w:lineRule="auto"/>
        <w:jc w:val="left"/>
        <w:rPr>
          <w:rStyle w:val="NormalCharacter"/>
          <w:rFonts w:asciiTheme="minorEastAsia" w:eastAsiaTheme="minorEastAsia" w:hAnsiTheme="minorEastAsia"/>
          <w:b/>
          <w:kern w:val="0"/>
          <w:sz w:val="24"/>
        </w:rPr>
      </w:pPr>
      <w:r w:rsidRPr="00410EE9">
        <w:rPr>
          <w:rStyle w:val="NormalCharacter"/>
          <w:rFonts w:asciiTheme="minorEastAsia" w:eastAsiaTheme="minorEastAsia" w:hAnsiTheme="minorEastAsia" w:hint="eastAsia"/>
          <w:b/>
          <w:kern w:val="0"/>
          <w:sz w:val="24"/>
        </w:rPr>
        <w:t>六</w:t>
      </w:r>
      <w:r w:rsidR="00CC5329" w:rsidRPr="00410EE9">
        <w:rPr>
          <w:rStyle w:val="NormalCharacter"/>
          <w:rFonts w:asciiTheme="minorEastAsia" w:eastAsiaTheme="minorEastAsia" w:hAnsiTheme="minorEastAsia"/>
          <w:b/>
          <w:kern w:val="0"/>
          <w:sz w:val="24"/>
        </w:rPr>
        <w:t>、收费标准</w:t>
      </w:r>
    </w:p>
    <w:p w:rsidR="003C067E" w:rsidRDefault="00CC5329" w:rsidP="003D50E9">
      <w:pPr>
        <w:snapToGrid w:val="0"/>
        <w:spacing w:line="360" w:lineRule="auto"/>
        <w:ind w:leftChars="203" w:left="426"/>
        <w:jc w:val="left"/>
        <w:rPr>
          <w:rStyle w:val="NormalCharacter"/>
          <w:rFonts w:asciiTheme="minorEastAsia" w:eastAsiaTheme="minorEastAsia" w:hAnsiTheme="minorEastAsia"/>
          <w:kern w:val="0"/>
          <w:sz w:val="24"/>
        </w:rPr>
      </w:pPr>
      <w:r w:rsidRPr="00E767D8">
        <w:rPr>
          <w:rStyle w:val="NormalCharacter"/>
          <w:rFonts w:asciiTheme="minorEastAsia" w:eastAsiaTheme="minorEastAsia" w:hAnsiTheme="minorEastAsia"/>
          <w:kern w:val="0"/>
          <w:sz w:val="24"/>
        </w:rPr>
        <w:lastRenderedPageBreak/>
        <w:t>1、会议费：会员单位1800元/人，非会员单位2500元/人(</w:t>
      </w:r>
      <w:proofErr w:type="gramStart"/>
      <w:r w:rsidR="003C6552" w:rsidRPr="00E767D8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含</w:t>
      </w:r>
      <w:r w:rsidRPr="00E767D8">
        <w:rPr>
          <w:rStyle w:val="NormalCharacter"/>
          <w:rFonts w:asciiTheme="minorEastAsia" w:eastAsiaTheme="minorEastAsia" w:hAnsiTheme="minorEastAsia"/>
          <w:kern w:val="0"/>
          <w:sz w:val="24"/>
        </w:rPr>
        <w:t>会议</w:t>
      </w:r>
      <w:proofErr w:type="gramEnd"/>
      <w:r w:rsidRPr="00E767D8">
        <w:rPr>
          <w:rStyle w:val="NormalCharacter"/>
          <w:rFonts w:asciiTheme="minorEastAsia" w:eastAsiaTheme="minorEastAsia" w:hAnsiTheme="minorEastAsia"/>
          <w:kern w:val="0"/>
          <w:sz w:val="24"/>
        </w:rPr>
        <w:t>资料、会议用品、代表餐费</w:t>
      </w:r>
      <w:r w:rsidR="00CF7F9A" w:rsidRPr="00E767D8">
        <w:rPr>
          <w:rStyle w:val="NormalCharacter"/>
          <w:rFonts w:asciiTheme="minorEastAsia" w:eastAsiaTheme="minorEastAsia" w:hAnsiTheme="minorEastAsia"/>
          <w:kern w:val="0"/>
          <w:sz w:val="24"/>
        </w:rPr>
        <w:t>、参观考察</w:t>
      </w:r>
      <w:r w:rsidRPr="00E767D8">
        <w:rPr>
          <w:rStyle w:val="NormalCharacter"/>
          <w:rFonts w:asciiTheme="minorEastAsia" w:eastAsiaTheme="minorEastAsia" w:hAnsiTheme="minorEastAsia"/>
          <w:kern w:val="0"/>
          <w:sz w:val="24"/>
        </w:rPr>
        <w:t>等)。</w:t>
      </w:r>
    </w:p>
    <w:p w:rsidR="00036445" w:rsidRDefault="00036445" w:rsidP="003D50E9">
      <w:pPr>
        <w:snapToGrid w:val="0"/>
        <w:spacing w:line="360" w:lineRule="auto"/>
        <w:ind w:leftChars="203" w:left="426"/>
        <w:jc w:val="left"/>
        <w:rPr>
          <w:rStyle w:val="NormalCharacter"/>
          <w:rFonts w:asciiTheme="minorEastAsia" w:eastAsiaTheme="minorEastAsia" w:hAnsiTheme="minorEastAsia"/>
          <w:kern w:val="0"/>
          <w:sz w:val="24"/>
        </w:rPr>
      </w:pPr>
    </w:p>
    <w:p w:rsidR="00304499" w:rsidRDefault="003C067E" w:rsidP="00571AC8">
      <w:pPr>
        <w:snapToGrid w:val="0"/>
        <w:spacing w:line="360" w:lineRule="auto"/>
        <w:ind w:leftChars="203" w:left="426"/>
        <w:jc w:val="left"/>
        <w:rPr>
          <w:rStyle w:val="NormalCharacter"/>
          <w:rFonts w:asciiTheme="minorEastAsia" w:eastAsiaTheme="minorEastAsia" w:hAnsiTheme="minorEastAsia"/>
          <w:kern w:val="0"/>
          <w:sz w:val="24"/>
        </w:rPr>
      </w:pPr>
      <w:r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2、</w:t>
      </w:r>
      <w:r w:rsidR="00C157A8" w:rsidRPr="00C157A8">
        <w:rPr>
          <w:rStyle w:val="NormalCharacter"/>
          <w:rFonts w:asciiTheme="minorEastAsia" w:eastAsiaTheme="minorEastAsia" w:hAnsiTheme="minorEastAsia"/>
          <w:kern w:val="0"/>
          <w:sz w:val="24"/>
        </w:rPr>
        <w:t>住宿（会</w:t>
      </w:r>
      <w:r w:rsidR="00C157A8" w:rsidRPr="00C157A8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务</w:t>
      </w:r>
      <w:r w:rsidR="00C157A8" w:rsidRPr="00C157A8">
        <w:rPr>
          <w:rStyle w:val="NormalCharacter"/>
          <w:rFonts w:asciiTheme="minorEastAsia" w:eastAsiaTheme="minorEastAsia" w:hAnsiTheme="minorEastAsia"/>
          <w:kern w:val="0"/>
          <w:sz w:val="24"/>
        </w:rPr>
        <w:t>组统一安排）：拼房，</w:t>
      </w:r>
      <w:r w:rsidR="00C157A8" w:rsidRPr="00C157A8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免两晚</w:t>
      </w:r>
      <w:r w:rsidR="00C157A8" w:rsidRPr="00C157A8">
        <w:rPr>
          <w:rStyle w:val="NormalCharacter"/>
          <w:rFonts w:asciiTheme="minorEastAsia" w:eastAsiaTheme="minorEastAsia" w:hAnsiTheme="minorEastAsia"/>
          <w:kern w:val="0"/>
          <w:sz w:val="24"/>
        </w:rPr>
        <w:t>住宿费</w:t>
      </w:r>
      <w:r w:rsidR="00C157A8" w:rsidRPr="00C157A8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；</w:t>
      </w:r>
      <w:r w:rsidR="00C157A8" w:rsidRPr="00C157A8">
        <w:rPr>
          <w:rStyle w:val="NormalCharacter"/>
          <w:rFonts w:asciiTheme="minorEastAsia" w:eastAsiaTheme="minorEastAsia" w:hAnsiTheme="minorEastAsia"/>
          <w:kern w:val="0"/>
          <w:sz w:val="24"/>
        </w:rPr>
        <w:t>单间，</w:t>
      </w:r>
      <w:r w:rsidR="00C157A8" w:rsidRPr="00C157A8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补差价</w:t>
      </w:r>
      <w:r w:rsidR="00C157A8" w:rsidRPr="00C157A8">
        <w:rPr>
          <w:rStyle w:val="NormalCharacter"/>
          <w:rFonts w:asciiTheme="minorEastAsia" w:eastAsiaTheme="minorEastAsia" w:hAnsiTheme="minorEastAsia"/>
          <w:kern w:val="0"/>
          <w:sz w:val="24"/>
        </w:rPr>
        <w:t>600</w:t>
      </w:r>
      <w:r w:rsidR="00C157A8" w:rsidRPr="00C157A8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元</w:t>
      </w:r>
      <w:r w:rsidR="00C157A8" w:rsidRPr="00C157A8">
        <w:rPr>
          <w:rStyle w:val="NormalCharacter"/>
          <w:rFonts w:asciiTheme="minorEastAsia" w:eastAsiaTheme="minorEastAsia" w:hAnsiTheme="minorEastAsia"/>
          <w:kern w:val="0"/>
          <w:sz w:val="24"/>
        </w:rPr>
        <w:t>/人</w:t>
      </w:r>
      <w:r w:rsidR="00C157A8" w:rsidRPr="00C157A8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（两晚）</w:t>
      </w:r>
      <w:r w:rsidR="003D50E9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。</w:t>
      </w:r>
      <w:r w:rsidR="00225BB6" w:rsidRPr="00E767D8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 xml:space="preserve">  </w:t>
      </w:r>
    </w:p>
    <w:p w:rsidR="00FF52D7" w:rsidRPr="00E767D8" w:rsidRDefault="003C067E" w:rsidP="003D50E9">
      <w:pPr>
        <w:snapToGrid w:val="0"/>
        <w:spacing w:line="360" w:lineRule="auto"/>
        <w:ind w:firstLineChars="177" w:firstLine="425"/>
        <w:jc w:val="left"/>
        <w:rPr>
          <w:rStyle w:val="NormalCharacter"/>
          <w:rFonts w:asciiTheme="minorEastAsia" w:eastAsiaTheme="minorEastAsia" w:hAnsiTheme="minorEastAsia"/>
          <w:kern w:val="0"/>
          <w:sz w:val="24"/>
        </w:rPr>
      </w:pPr>
      <w:r>
        <w:rPr>
          <w:rStyle w:val="NormalCharacter"/>
          <w:rFonts w:asciiTheme="minorEastAsia" w:eastAsiaTheme="minorEastAsia" w:hAnsiTheme="minorEastAsia"/>
          <w:kern w:val="0"/>
          <w:sz w:val="24"/>
        </w:rPr>
        <w:t>3</w:t>
      </w:r>
      <w:r w:rsidR="00CC5329" w:rsidRPr="00E767D8">
        <w:rPr>
          <w:rStyle w:val="NormalCharacter"/>
          <w:rFonts w:asciiTheme="minorEastAsia" w:eastAsiaTheme="minorEastAsia" w:hAnsiTheme="minorEastAsia"/>
          <w:kern w:val="0"/>
          <w:sz w:val="24"/>
        </w:rPr>
        <w:t>、汇款账号：</w:t>
      </w:r>
    </w:p>
    <w:p w:rsidR="00FF52D7" w:rsidRPr="00E767D8" w:rsidRDefault="00E70674" w:rsidP="006F0B4B">
      <w:pPr>
        <w:snapToGrid w:val="0"/>
        <w:spacing w:line="360" w:lineRule="auto"/>
        <w:ind w:firstLineChars="500" w:firstLine="1200"/>
        <w:jc w:val="left"/>
        <w:rPr>
          <w:rStyle w:val="NormalCharacter"/>
          <w:rFonts w:asciiTheme="minorEastAsia" w:eastAsiaTheme="minorEastAsia" w:hAnsiTheme="minorEastAsia"/>
          <w:kern w:val="0"/>
          <w:sz w:val="24"/>
        </w:rPr>
      </w:pPr>
      <w:r w:rsidRPr="00E767D8">
        <w:rPr>
          <w:rStyle w:val="NormalCharacter"/>
          <w:rFonts w:asciiTheme="minorEastAsia" w:eastAsiaTheme="minorEastAsia" w:hAnsiTheme="minorEastAsia"/>
          <w:kern w:val="0"/>
          <w:sz w:val="24"/>
        </w:rPr>
        <w:t>开户行：工商银行北京六铺炕</w:t>
      </w:r>
      <w:r w:rsidR="00404B5C" w:rsidRPr="00E767D8">
        <w:rPr>
          <w:rStyle w:val="NormalCharacter"/>
          <w:rFonts w:asciiTheme="minorEastAsia" w:eastAsiaTheme="minorEastAsia" w:hAnsiTheme="minorEastAsia"/>
          <w:kern w:val="0"/>
          <w:sz w:val="24"/>
        </w:rPr>
        <w:t>支行</w:t>
      </w:r>
    </w:p>
    <w:p w:rsidR="00FF52D7" w:rsidRPr="00E767D8" w:rsidRDefault="00A3291F" w:rsidP="006F0B4B">
      <w:pPr>
        <w:snapToGrid w:val="0"/>
        <w:spacing w:line="360" w:lineRule="auto"/>
        <w:ind w:firstLineChars="500" w:firstLine="1200"/>
        <w:jc w:val="left"/>
        <w:rPr>
          <w:rStyle w:val="NormalCharacter"/>
          <w:rFonts w:asciiTheme="minorEastAsia" w:eastAsiaTheme="minorEastAsia" w:hAnsiTheme="minorEastAsia"/>
          <w:kern w:val="0"/>
          <w:sz w:val="24"/>
        </w:rPr>
      </w:pPr>
      <w:r>
        <w:rPr>
          <w:rStyle w:val="NormalCharacter"/>
          <w:rFonts w:asciiTheme="minorEastAsia" w:eastAsiaTheme="minorEastAsia" w:hAnsiTheme="minorEastAsia"/>
          <w:kern w:val="0"/>
          <w:sz w:val="24"/>
        </w:rPr>
        <w:t>开户名</w:t>
      </w:r>
      <w:r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：</w:t>
      </w:r>
      <w:r w:rsidR="00E70674" w:rsidRPr="00E767D8">
        <w:rPr>
          <w:rStyle w:val="NormalCharacter"/>
          <w:rFonts w:asciiTheme="minorEastAsia" w:eastAsiaTheme="minorEastAsia" w:hAnsiTheme="minorEastAsia"/>
          <w:kern w:val="0"/>
          <w:sz w:val="24"/>
        </w:rPr>
        <w:t>《中国涂料》杂志社有限公司</w:t>
      </w:r>
    </w:p>
    <w:p w:rsidR="00FF52D7" w:rsidRPr="00E767D8" w:rsidRDefault="00A3291F" w:rsidP="006F0B4B">
      <w:pPr>
        <w:snapToGrid w:val="0"/>
        <w:spacing w:line="360" w:lineRule="auto"/>
        <w:ind w:firstLineChars="500" w:firstLine="1200"/>
        <w:jc w:val="left"/>
        <w:rPr>
          <w:rStyle w:val="NormalCharacter"/>
          <w:rFonts w:asciiTheme="minorEastAsia" w:eastAsiaTheme="minorEastAsia" w:hAnsiTheme="minorEastAsia"/>
          <w:kern w:val="0"/>
          <w:sz w:val="24"/>
        </w:rPr>
      </w:pPr>
      <w:r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帐</w:t>
      </w:r>
      <w:r w:rsidR="00E70674" w:rsidRPr="00E767D8">
        <w:rPr>
          <w:rStyle w:val="NormalCharacter"/>
          <w:rFonts w:asciiTheme="minorEastAsia" w:eastAsiaTheme="minorEastAsia" w:hAnsiTheme="minorEastAsia"/>
          <w:kern w:val="0"/>
          <w:sz w:val="24"/>
        </w:rPr>
        <w:t xml:space="preserve">  号：0200022309006851695</w:t>
      </w:r>
    </w:p>
    <w:p w:rsidR="00FF52D7" w:rsidRPr="00E767D8" w:rsidRDefault="00FF52D7" w:rsidP="00E767D8">
      <w:pPr>
        <w:snapToGrid w:val="0"/>
        <w:spacing w:line="360" w:lineRule="auto"/>
        <w:ind w:firstLineChars="200" w:firstLine="480"/>
        <w:jc w:val="left"/>
        <w:rPr>
          <w:rStyle w:val="NormalCharacter"/>
          <w:rFonts w:asciiTheme="minorEastAsia" w:eastAsiaTheme="minorEastAsia" w:hAnsiTheme="minorEastAsia"/>
          <w:kern w:val="0"/>
          <w:sz w:val="24"/>
        </w:rPr>
      </w:pPr>
    </w:p>
    <w:p w:rsidR="00FF52D7" w:rsidRPr="00E767D8" w:rsidRDefault="00FF52D7" w:rsidP="00E767D8">
      <w:pPr>
        <w:snapToGrid w:val="0"/>
        <w:spacing w:line="360" w:lineRule="auto"/>
        <w:ind w:firstLineChars="200" w:firstLine="480"/>
        <w:jc w:val="left"/>
        <w:rPr>
          <w:rStyle w:val="NormalCharacter"/>
          <w:rFonts w:asciiTheme="minorEastAsia" w:eastAsiaTheme="minorEastAsia" w:hAnsiTheme="minorEastAsia"/>
          <w:kern w:val="0"/>
          <w:sz w:val="24"/>
        </w:rPr>
      </w:pPr>
    </w:p>
    <w:p w:rsidR="00C157A8" w:rsidRPr="00C157A8" w:rsidRDefault="00C157A8" w:rsidP="009408FD">
      <w:pPr>
        <w:snapToGrid w:val="0"/>
        <w:spacing w:line="360" w:lineRule="auto"/>
        <w:ind w:firstLineChars="2250" w:firstLine="5421"/>
        <w:jc w:val="left"/>
        <w:rPr>
          <w:rStyle w:val="NormalCharacter"/>
          <w:rFonts w:asciiTheme="minorEastAsia" w:eastAsiaTheme="minorEastAsia" w:hAnsiTheme="minorEastAsia"/>
          <w:b/>
          <w:kern w:val="0"/>
          <w:sz w:val="24"/>
        </w:rPr>
      </w:pPr>
      <w:r w:rsidRPr="00C157A8">
        <w:rPr>
          <w:rStyle w:val="NormalCharacter"/>
          <w:rFonts w:asciiTheme="minorEastAsia" w:eastAsiaTheme="minorEastAsia" w:hAnsiTheme="minorEastAsia"/>
          <w:b/>
          <w:kern w:val="0"/>
          <w:sz w:val="24"/>
        </w:rPr>
        <w:t>中国涂料工业协会</w:t>
      </w:r>
    </w:p>
    <w:p w:rsidR="00C157A8" w:rsidRPr="004D71F2" w:rsidRDefault="00C157A8" w:rsidP="00406EAE">
      <w:pPr>
        <w:snapToGrid w:val="0"/>
        <w:spacing w:line="360" w:lineRule="auto"/>
        <w:ind w:firstLineChars="2300" w:firstLine="5542"/>
        <w:jc w:val="left"/>
        <w:rPr>
          <w:rStyle w:val="NormalCharacter"/>
          <w:rFonts w:asciiTheme="minorEastAsia" w:eastAsiaTheme="minorEastAsia" w:hAnsiTheme="minorEastAsia"/>
          <w:b/>
          <w:kern w:val="0"/>
          <w:sz w:val="24"/>
        </w:rPr>
      </w:pPr>
      <w:r w:rsidRPr="004D71F2">
        <w:rPr>
          <w:rStyle w:val="NormalCharacter"/>
          <w:rFonts w:asciiTheme="minorEastAsia" w:eastAsiaTheme="minorEastAsia" w:hAnsiTheme="minorEastAsia"/>
          <w:b/>
          <w:kern w:val="0"/>
          <w:sz w:val="24"/>
        </w:rPr>
        <w:t>2021年</w:t>
      </w:r>
      <w:r w:rsidR="00D97467" w:rsidRPr="004D71F2">
        <w:rPr>
          <w:rStyle w:val="NormalCharacter"/>
          <w:rFonts w:asciiTheme="minorEastAsia" w:eastAsiaTheme="minorEastAsia" w:hAnsiTheme="minorEastAsia" w:hint="eastAsia"/>
          <w:b/>
          <w:kern w:val="0"/>
          <w:sz w:val="24"/>
        </w:rPr>
        <w:t>6</w:t>
      </w:r>
      <w:r w:rsidRPr="004D71F2">
        <w:rPr>
          <w:rStyle w:val="NormalCharacter"/>
          <w:rFonts w:asciiTheme="minorEastAsia" w:eastAsiaTheme="minorEastAsia" w:hAnsiTheme="minorEastAsia"/>
          <w:b/>
          <w:kern w:val="0"/>
          <w:sz w:val="24"/>
        </w:rPr>
        <w:t>月</w:t>
      </w:r>
      <w:r w:rsidR="004D71F2">
        <w:rPr>
          <w:rStyle w:val="NormalCharacter"/>
          <w:rFonts w:asciiTheme="minorEastAsia" w:eastAsiaTheme="minorEastAsia" w:hAnsiTheme="minorEastAsia" w:hint="eastAsia"/>
          <w:b/>
          <w:kern w:val="0"/>
          <w:sz w:val="24"/>
        </w:rPr>
        <w:t>18</w:t>
      </w:r>
      <w:r w:rsidRPr="004D71F2">
        <w:rPr>
          <w:rStyle w:val="NormalCharacter"/>
          <w:rFonts w:asciiTheme="minorEastAsia" w:eastAsiaTheme="minorEastAsia" w:hAnsiTheme="minorEastAsia"/>
          <w:b/>
          <w:kern w:val="0"/>
          <w:sz w:val="24"/>
        </w:rPr>
        <w:t>日</w:t>
      </w:r>
    </w:p>
    <w:p w:rsidR="006F0B4B" w:rsidRPr="00E767D8" w:rsidRDefault="006F0B4B" w:rsidP="00410EE9">
      <w:pPr>
        <w:snapToGrid w:val="0"/>
        <w:spacing w:line="360" w:lineRule="auto"/>
        <w:ind w:firstLineChars="2300" w:firstLine="5520"/>
        <w:jc w:val="left"/>
        <w:rPr>
          <w:rStyle w:val="NormalCharacter"/>
          <w:rFonts w:asciiTheme="minorEastAsia" w:eastAsiaTheme="minorEastAsia" w:hAnsiTheme="minorEastAsia"/>
          <w:kern w:val="0"/>
          <w:sz w:val="24"/>
        </w:rPr>
      </w:pPr>
    </w:p>
    <w:p w:rsidR="00880708" w:rsidRDefault="00880708" w:rsidP="00880708">
      <w:pPr>
        <w:snapToGrid w:val="0"/>
        <w:spacing w:line="360" w:lineRule="auto"/>
        <w:ind w:right="1115" w:firstLineChars="1200" w:firstLine="2891"/>
        <w:rPr>
          <w:rStyle w:val="NormalCharacter"/>
          <w:rFonts w:ascii="宋体" w:hAnsi="宋体"/>
          <w:b/>
          <w:sz w:val="24"/>
        </w:rPr>
      </w:pPr>
    </w:p>
    <w:p w:rsidR="00524A7C" w:rsidRPr="00880708" w:rsidRDefault="00D61FF1" w:rsidP="00880708">
      <w:pPr>
        <w:snapToGrid w:val="0"/>
        <w:spacing w:line="360" w:lineRule="auto"/>
        <w:ind w:right="1115" w:firstLineChars="1200" w:firstLine="2891"/>
        <w:rPr>
          <w:rStyle w:val="NormalCharacter"/>
          <w:rFonts w:ascii="宋体" w:hAnsi="宋体"/>
          <w:b/>
          <w:sz w:val="24"/>
        </w:rPr>
      </w:pPr>
      <w:r>
        <w:rPr>
          <w:rStyle w:val="NormalCharacter"/>
          <w:rFonts w:ascii="宋体" w:hAnsi="宋体"/>
          <w:b/>
          <w:sz w:val="24"/>
        </w:rPr>
        <w:t>2021</w:t>
      </w:r>
      <w:r>
        <w:rPr>
          <w:rStyle w:val="NormalCharacter"/>
          <w:rFonts w:ascii="宋体" w:hAnsi="宋体" w:hint="eastAsia"/>
          <w:b/>
          <w:sz w:val="24"/>
        </w:rPr>
        <w:t>亚太国际涂料产业发展大会</w:t>
      </w:r>
      <w:r w:rsidR="00524A7C" w:rsidRPr="00880708">
        <w:rPr>
          <w:rStyle w:val="NormalCharacter"/>
          <w:rFonts w:ascii="宋体" w:hAnsi="宋体" w:hint="eastAsia"/>
          <w:b/>
          <w:sz w:val="24"/>
        </w:rPr>
        <w:t>参会回执表</w:t>
      </w:r>
    </w:p>
    <w:tbl>
      <w:tblPr>
        <w:tblW w:w="856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865"/>
        <w:gridCol w:w="1231"/>
        <w:gridCol w:w="979"/>
        <w:gridCol w:w="693"/>
        <w:gridCol w:w="840"/>
        <w:gridCol w:w="1532"/>
        <w:gridCol w:w="840"/>
        <w:gridCol w:w="1580"/>
      </w:tblGrid>
      <w:tr w:rsidR="00FF52D7" w:rsidRPr="00543BEC">
        <w:trPr>
          <w:trHeight w:val="434"/>
          <w:jc w:val="center"/>
        </w:trPr>
        <w:tc>
          <w:tcPr>
            <w:tcW w:w="865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FF52D7" w:rsidRPr="00543BEC" w:rsidRDefault="00FE2350" w:rsidP="00384BE9">
            <w:pPr>
              <w:spacing w:line="360" w:lineRule="auto"/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 w:rsidRPr="00543BEC">
              <w:rPr>
                <w:rStyle w:val="NormalCharacter"/>
                <w:rFonts w:ascii="宋体" w:hAnsi="宋体"/>
                <w:b/>
                <w:kern w:val="0"/>
                <w:sz w:val="24"/>
              </w:rPr>
              <w:t>姓名</w:t>
            </w:r>
          </w:p>
        </w:tc>
        <w:tc>
          <w:tcPr>
            <w:tcW w:w="1231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FF52D7" w:rsidRPr="00543BEC" w:rsidRDefault="00FF52D7" w:rsidP="00384BE9">
            <w:pPr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FF52D7" w:rsidRPr="00543BEC" w:rsidRDefault="00FE2350" w:rsidP="00384BE9">
            <w:pPr>
              <w:spacing w:line="360" w:lineRule="auto"/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 w:rsidRPr="00543BEC">
              <w:rPr>
                <w:rStyle w:val="NormalCharacter"/>
                <w:rFonts w:ascii="宋体" w:hAnsi="宋体"/>
                <w:b/>
                <w:kern w:val="0"/>
                <w:sz w:val="24"/>
              </w:rPr>
              <w:t>性别</w:t>
            </w:r>
          </w:p>
        </w:tc>
        <w:tc>
          <w:tcPr>
            <w:tcW w:w="693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FF52D7" w:rsidRPr="00543BEC" w:rsidRDefault="00FF52D7" w:rsidP="00384BE9">
            <w:pPr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FF52D7" w:rsidRPr="00543BEC" w:rsidRDefault="00FE2350" w:rsidP="00384BE9">
            <w:pPr>
              <w:spacing w:line="360" w:lineRule="auto"/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 w:rsidRPr="00543BEC">
              <w:rPr>
                <w:rStyle w:val="NormalCharacter"/>
                <w:rFonts w:ascii="宋体" w:hAnsi="宋体"/>
                <w:b/>
                <w:kern w:val="0"/>
                <w:sz w:val="24"/>
              </w:rPr>
              <w:t>职务</w:t>
            </w:r>
          </w:p>
        </w:tc>
        <w:tc>
          <w:tcPr>
            <w:tcW w:w="1532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FF52D7" w:rsidRPr="00543BEC" w:rsidRDefault="00FF52D7" w:rsidP="00384BE9">
            <w:pPr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FF52D7" w:rsidRPr="00543BEC" w:rsidRDefault="00FE2350" w:rsidP="00384BE9">
            <w:pPr>
              <w:spacing w:line="360" w:lineRule="auto"/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 w:rsidRPr="00543BEC">
              <w:rPr>
                <w:rStyle w:val="NormalCharacter"/>
                <w:rFonts w:ascii="宋体" w:hAnsi="宋体"/>
                <w:b/>
                <w:kern w:val="0"/>
                <w:sz w:val="24"/>
              </w:rPr>
              <w:t>电话</w:t>
            </w:r>
          </w:p>
        </w:tc>
        <w:tc>
          <w:tcPr>
            <w:tcW w:w="158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FF52D7" w:rsidRPr="00543BEC" w:rsidRDefault="00FF52D7" w:rsidP="00384BE9">
            <w:pPr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</w:tr>
      <w:tr w:rsidR="00FF52D7" w:rsidRPr="00543BEC">
        <w:trPr>
          <w:trHeight w:val="542"/>
          <w:jc w:val="center"/>
        </w:trPr>
        <w:tc>
          <w:tcPr>
            <w:tcW w:w="865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FF52D7" w:rsidRPr="00543BEC" w:rsidRDefault="00FE2350" w:rsidP="00384BE9">
            <w:pPr>
              <w:spacing w:line="360" w:lineRule="auto"/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 w:rsidRPr="00543BEC">
              <w:rPr>
                <w:rStyle w:val="NormalCharacter"/>
                <w:rFonts w:ascii="宋体" w:hAnsi="宋体"/>
                <w:b/>
                <w:kern w:val="0"/>
                <w:sz w:val="24"/>
              </w:rPr>
              <w:t>姓名</w:t>
            </w:r>
          </w:p>
        </w:tc>
        <w:tc>
          <w:tcPr>
            <w:tcW w:w="1231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FF52D7" w:rsidRPr="00543BEC" w:rsidRDefault="00FF52D7" w:rsidP="00384BE9">
            <w:pPr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FF52D7" w:rsidRPr="00543BEC" w:rsidRDefault="00FE2350" w:rsidP="00384BE9">
            <w:pPr>
              <w:spacing w:line="360" w:lineRule="auto"/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 w:rsidRPr="00543BEC">
              <w:rPr>
                <w:rStyle w:val="NormalCharacter"/>
                <w:rFonts w:ascii="宋体" w:hAnsi="宋体"/>
                <w:b/>
                <w:kern w:val="0"/>
                <w:sz w:val="24"/>
              </w:rPr>
              <w:t>性别</w:t>
            </w:r>
          </w:p>
        </w:tc>
        <w:tc>
          <w:tcPr>
            <w:tcW w:w="693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FF52D7" w:rsidRPr="00543BEC" w:rsidRDefault="00FF52D7" w:rsidP="00384BE9">
            <w:pPr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FF52D7" w:rsidRPr="00543BEC" w:rsidRDefault="00FE2350" w:rsidP="00384BE9">
            <w:pPr>
              <w:spacing w:line="360" w:lineRule="auto"/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 w:rsidRPr="00543BEC">
              <w:rPr>
                <w:rStyle w:val="NormalCharacter"/>
                <w:rFonts w:ascii="宋体" w:hAnsi="宋体"/>
                <w:b/>
                <w:kern w:val="0"/>
                <w:sz w:val="24"/>
              </w:rPr>
              <w:t>职务</w:t>
            </w:r>
          </w:p>
        </w:tc>
        <w:tc>
          <w:tcPr>
            <w:tcW w:w="1532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FF52D7" w:rsidRPr="00543BEC" w:rsidRDefault="00FF52D7" w:rsidP="00384BE9">
            <w:pPr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FF52D7" w:rsidRPr="00543BEC" w:rsidRDefault="00FE2350" w:rsidP="00384BE9">
            <w:pPr>
              <w:spacing w:line="360" w:lineRule="auto"/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 w:rsidRPr="00543BEC">
              <w:rPr>
                <w:rStyle w:val="NormalCharacter"/>
                <w:rFonts w:ascii="宋体" w:hAnsi="宋体"/>
                <w:b/>
                <w:kern w:val="0"/>
                <w:sz w:val="24"/>
              </w:rPr>
              <w:t>电话</w:t>
            </w:r>
          </w:p>
        </w:tc>
        <w:tc>
          <w:tcPr>
            <w:tcW w:w="158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FF52D7" w:rsidRPr="00543BEC" w:rsidRDefault="00FF52D7" w:rsidP="00384BE9">
            <w:pPr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</w:tr>
      <w:tr w:rsidR="00FF52D7" w:rsidRPr="00543BEC">
        <w:trPr>
          <w:trHeight w:val="536"/>
          <w:jc w:val="center"/>
        </w:trPr>
        <w:tc>
          <w:tcPr>
            <w:tcW w:w="865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FF52D7" w:rsidRPr="00543BEC" w:rsidRDefault="00FE2350" w:rsidP="00384BE9">
            <w:pPr>
              <w:spacing w:line="360" w:lineRule="auto"/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 w:rsidRPr="00543BEC">
              <w:rPr>
                <w:rStyle w:val="NormalCharacter"/>
                <w:rFonts w:ascii="宋体" w:hAnsi="宋体"/>
                <w:b/>
                <w:kern w:val="0"/>
                <w:sz w:val="24"/>
              </w:rPr>
              <w:t>姓名</w:t>
            </w:r>
          </w:p>
        </w:tc>
        <w:tc>
          <w:tcPr>
            <w:tcW w:w="1231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FF52D7" w:rsidRPr="00543BEC" w:rsidRDefault="00FF52D7" w:rsidP="00384BE9">
            <w:pPr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FF52D7" w:rsidRPr="00543BEC" w:rsidRDefault="00FE2350" w:rsidP="00384BE9">
            <w:pPr>
              <w:spacing w:line="360" w:lineRule="auto"/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 w:rsidRPr="00543BEC">
              <w:rPr>
                <w:rStyle w:val="NormalCharacter"/>
                <w:rFonts w:ascii="宋体" w:hAnsi="宋体"/>
                <w:b/>
                <w:kern w:val="0"/>
                <w:sz w:val="24"/>
              </w:rPr>
              <w:t>性别</w:t>
            </w:r>
          </w:p>
        </w:tc>
        <w:tc>
          <w:tcPr>
            <w:tcW w:w="693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FF52D7" w:rsidRPr="00543BEC" w:rsidRDefault="00FF52D7" w:rsidP="00384BE9">
            <w:pPr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FF52D7" w:rsidRPr="00543BEC" w:rsidRDefault="00FE2350" w:rsidP="00384BE9">
            <w:pPr>
              <w:spacing w:line="360" w:lineRule="auto"/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 w:rsidRPr="00543BEC">
              <w:rPr>
                <w:rStyle w:val="NormalCharacter"/>
                <w:rFonts w:ascii="宋体" w:hAnsi="宋体"/>
                <w:b/>
                <w:kern w:val="0"/>
                <w:sz w:val="24"/>
              </w:rPr>
              <w:t>职务</w:t>
            </w:r>
          </w:p>
        </w:tc>
        <w:tc>
          <w:tcPr>
            <w:tcW w:w="1532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FF52D7" w:rsidRPr="00543BEC" w:rsidRDefault="00FF52D7" w:rsidP="00384BE9">
            <w:pPr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FF52D7" w:rsidRPr="00543BEC" w:rsidRDefault="00FE2350" w:rsidP="00384BE9">
            <w:pPr>
              <w:spacing w:line="360" w:lineRule="auto"/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 w:rsidRPr="00543BEC">
              <w:rPr>
                <w:rStyle w:val="NormalCharacter"/>
                <w:rFonts w:ascii="宋体" w:hAnsi="宋体"/>
                <w:b/>
                <w:kern w:val="0"/>
                <w:sz w:val="24"/>
              </w:rPr>
              <w:t>电话</w:t>
            </w:r>
          </w:p>
        </w:tc>
        <w:tc>
          <w:tcPr>
            <w:tcW w:w="158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FF52D7" w:rsidRPr="00543BEC" w:rsidRDefault="00FF52D7" w:rsidP="00384BE9">
            <w:pPr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</w:tr>
      <w:tr w:rsidR="00FF52D7" w:rsidRPr="00543BEC" w:rsidTr="003F4C75">
        <w:trPr>
          <w:trHeight w:val="363"/>
          <w:jc w:val="center"/>
        </w:trPr>
        <w:tc>
          <w:tcPr>
            <w:tcW w:w="865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FF52D7" w:rsidRPr="00543BEC" w:rsidRDefault="00FE2350" w:rsidP="00384BE9">
            <w:pPr>
              <w:spacing w:line="360" w:lineRule="auto"/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 w:rsidRPr="00543BEC">
              <w:rPr>
                <w:rStyle w:val="NormalCharacter"/>
                <w:rFonts w:ascii="宋体" w:hAnsi="宋体"/>
                <w:b/>
                <w:kern w:val="0"/>
                <w:sz w:val="24"/>
              </w:rPr>
              <w:t>E-mail</w:t>
            </w:r>
          </w:p>
        </w:tc>
        <w:tc>
          <w:tcPr>
            <w:tcW w:w="7695" w:type="dxa"/>
            <w:gridSpan w:val="7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FF52D7" w:rsidRPr="00543BEC" w:rsidRDefault="00FF52D7" w:rsidP="00384BE9">
            <w:pPr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</w:tr>
      <w:tr w:rsidR="00FF52D7" w:rsidRPr="00543BEC" w:rsidTr="003F4C75">
        <w:trPr>
          <w:trHeight w:val="371"/>
          <w:jc w:val="center"/>
        </w:trPr>
        <w:tc>
          <w:tcPr>
            <w:tcW w:w="865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FF52D7" w:rsidRPr="00543BEC" w:rsidRDefault="00FE2350" w:rsidP="00384BE9">
            <w:pPr>
              <w:spacing w:line="360" w:lineRule="auto"/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 w:rsidRPr="00543BEC">
              <w:rPr>
                <w:rStyle w:val="NormalCharacter"/>
                <w:rFonts w:ascii="宋体" w:hAnsi="宋体"/>
                <w:b/>
                <w:kern w:val="0"/>
                <w:sz w:val="24"/>
              </w:rPr>
              <w:t>单位</w:t>
            </w:r>
          </w:p>
        </w:tc>
        <w:tc>
          <w:tcPr>
            <w:tcW w:w="7695" w:type="dxa"/>
            <w:gridSpan w:val="7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FF52D7" w:rsidRPr="00543BEC" w:rsidRDefault="00FF52D7" w:rsidP="00384BE9">
            <w:pPr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</w:tr>
      <w:tr w:rsidR="00FF52D7" w:rsidRPr="00543BEC" w:rsidTr="003F4C75">
        <w:trPr>
          <w:trHeight w:val="860"/>
          <w:jc w:val="center"/>
        </w:trPr>
        <w:tc>
          <w:tcPr>
            <w:tcW w:w="865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FF52D7" w:rsidRPr="00543BEC" w:rsidRDefault="00FE2350" w:rsidP="00384BE9">
            <w:pPr>
              <w:spacing w:line="360" w:lineRule="auto"/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 w:rsidRPr="00543BEC">
              <w:rPr>
                <w:rStyle w:val="NormalCharacter"/>
                <w:rFonts w:ascii="宋体" w:hAnsi="宋体"/>
                <w:b/>
                <w:kern w:val="0"/>
                <w:sz w:val="24"/>
              </w:rPr>
              <w:t>备注</w:t>
            </w:r>
          </w:p>
        </w:tc>
        <w:tc>
          <w:tcPr>
            <w:tcW w:w="7695" w:type="dxa"/>
            <w:gridSpan w:val="7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0A507E" w:rsidRPr="00543BEC" w:rsidRDefault="000A507E" w:rsidP="000A507E">
            <w:pPr>
              <w:spacing w:beforeAutospacing="1" w:after="312" w:afterAutospacing="1" w:line="360" w:lineRule="auto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 w:rsidRPr="00543BEC">
              <w:rPr>
                <w:rStyle w:val="NormalCharacter"/>
                <w:rFonts w:ascii="宋体" w:hAnsi="宋体"/>
                <w:kern w:val="0"/>
                <w:sz w:val="24"/>
              </w:rPr>
              <w:t>将于</w:t>
            </w:r>
            <w:r w:rsidR="00D61FF1">
              <w:rPr>
                <w:rStyle w:val="NormalCharacter"/>
                <w:rFonts w:ascii="宋体" w:hAnsi="宋体" w:hint="eastAsia"/>
                <w:kern w:val="0"/>
                <w:sz w:val="24"/>
              </w:rPr>
              <w:t>7</w:t>
            </w:r>
            <w:r w:rsidRPr="00543BEC">
              <w:rPr>
                <w:rStyle w:val="NormalCharacter"/>
                <w:rFonts w:ascii="宋体" w:hAnsi="宋体"/>
                <w:kern w:val="0"/>
                <w:sz w:val="24"/>
              </w:rPr>
              <w:t>月（   ）日</w:t>
            </w: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入住</w:t>
            </w:r>
            <w:r w:rsidRPr="00543BEC">
              <w:rPr>
                <w:rStyle w:val="NormalCharacter"/>
                <w:rFonts w:ascii="宋体" w:hAnsi="宋体"/>
                <w:kern w:val="0"/>
                <w:sz w:val="24"/>
              </w:rPr>
              <w:t>， （   ）日</w:t>
            </w: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退房</w:t>
            </w:r>
          </w:p>
          <w:p w:rsidR="00FF52D7" w:rsidRPr="00543BEC" w:rsidRDefault="000A507E" w:rsidP="000A507E">
            <w:pPr>
              <w:spacing w:before="312" w:beforeAutospacing="1" w:afterAutospacing="1" w:line="360" w:lineRule="auto"/>
              <w:ind w:firstLineChars="150" w:firstLine="360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单间  是</w:t>
            </w:r>
            <w:r w:rsidRPr="00543BEC">
              <w:rPr>
                <w:rStyle w:val="NormalCharacter"/>
                <w:rFonts w:ascii="宋体" w:hAnsi="宋体"/>
                <w:kern w:val="0"/>
                <w:sz w:val="24"/>
              </w:rPr>
              <w:t xml:space="preserve">（   </w:t>
            </w:r>
            <w:r>
              <w:rPr>
                <w:rStyle w:val="NormalCharacter"/>
                <w:rFonts w:ascii="宋体" w:hAnsi="宋体"/>
                <w:kern w:val="0"/>
                <w:sz w:val="24"/>
              </w:rPr>
              <w:t>）</w:t>
            </w:r>
            <w:r w:rsidRPr="00543BEC">
              <w:rPr>
                <w:rStyle w:val="NormalCharacter"/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否</w:t>
            </w:r>
            <w:r w:rsidRPr="00543BEC">
              <w:rPr>
                <w:rStyle w:val="NormalCharacter"/>
                <w:rFonts w:ascii="宋体" w:hAnsi="宋体"/>
                <w:kern w:val="0"/>
                <w:sz w:val="24"/>
              </w:rPr>
              <w:t>（   ）</w:t>
            </w:r>
          </w:p>
        </w:tc>
      </w:tr>
    </w:tbl>
    <w:p w:rsidR="00FF52D7" w:rsidRPr="003F4C75" w:rsidRDefault="007E6211" w:rsidP="00CB7E31">
      <w:pPr>
        <w:snapToGrid w:val="0"/>
        <w:spacing w:line="360" w:lineRule="auto"/>
        <w:ind w:firstLineChars="550" w:firstLine="1540"/>
        <w:jc w:val="left"/>
        <w:rPr>
          <w:rStyle w:val="NormalCharacter"/>
          <w:rFonts w:ascii="宋体" w:hAnsi="宋体"/>
          <w:sz w:val="28"/>
          <w:szCs w:val="28"/>
        </w:rPr>
      </w:pPr>
      <w:r w:rsidRPr="00543BEC">
        <w:rPr>
          <w:rStyle w:val="NormalCharacter"/>
          <w:rFonts w:ascii="宋体" w:hAnsi="宋体"/>
          <w:sz w:val="28"/>
          <w:szCs w:val="28"/>
        </w:rPr>
        <w:t>E-mail</w:t>
      </w:r>
      <w:r w:rsidR="00D531C0" w:rsidRPr="009408FD">
        <w:rPr>
          <w:rStyle w:val="NormalCharacter"/>
          <w:rFonts w:ascii="宋体" w:hAnsi="宋体"/>
          <w:sz w:val="28"/>
          <w:szCs w:val="28"/>
        </w:rPr>
        <w:t>：</w:t>
      </w:r>
      <w:bookmarkStart w:id="0" w:name="_GoBack"/>
      <w:bookmarkEnd w:id="0"/>
      <w:r w:rsidR="009408FD">
        <w:rPr>
          <w:rStyle w:val="NormalCharacter"/>
          <w:rFonts w:asciiTheme="minorEastAsia" w:eastAsiaTheme="minorEastAsia" w:hAnsiTheme="minorEastAsia" w:hint="eastAsia"/>
          <w:kern w:val="0"/>
          <w:sz w:val="24"/>
        </w:rPr>
        <w:t>cntubo@vip.163.com</w:t>
      </w:r>
      <w:r w:rsidR="003C067E">
        <w:rPr>
          <w:rStyle w:val="NormalCharacter"/>
          <w:rFonts w:ascii="宋体" w:hAnsi="宋体" w:hint="eastAsia"/>
          <w:sz w:val="28"/>
          <w:szCs w:val="28"/>
        </w:rPr>
        <w:t xml:space="preserve"> </w:t>
      </w:r>
      <w:r w:rsidR="00D61FF1">
        <w:rPr>
          <w:rStyle w:val="NormalCharacter"/>
          <w:rFonts w:ascii="宋体" w:hAnsi="宋体" w:hint="eastAsia"/>
          <w:sz w:val="28"/>
          <w:szCs w:val="28"/>
        </w:rPr>
        <w:t xml:space="preserve">    </w:t>
      </w:r>
      <w:r w:rsidR="00CB7E31">
        <w:rPr>
          <w:rStyle w:val="NormalCharacter"/>
          <w:rFonts w:ascii="宋体" w:hAnsi="宋体" w:hint="eastAsia"/>
          <w:sz w:val="28"/>
          <w:szCs w:val="28"/>
        </w:rPr>
        <w:t xml:space="preserve">   </w:t>
      </w:r>
      <w:r w:rsidR="00CB7E31" w:rsidRPr="00543BEC">
        <w:rPr>
          <w:rStyle w:val="NormalCharacter"/>
          <w:rFonts w:ascii="宋体" w:hAnsi="宋体"/>
          <w:sz w:val="28"/>
          <w:szCs w:val="28"/>
        </w:rPr>
        <w:t>传真：010-</w:t>
      </w:r>
      <w:r w:rsidR="00CB7E31">
        <w:rPr>
          <w:rStyle w:val="NormalCharacter"/>
          <w:rFonts w:ascii="宋体" w:hAnsi="宋体" w:hint="eastAsia"/>
          <w:sz w:val="28"/>
          <w:szCs w:val="28"/>
        </w:rPr>
        <w:t>67603801</w:t>
      </w:r>
      <w:r w:rsidR="00CB7E31" w:rsidRPr="00543BEC">
        <w:rPr>
          <w:rStyle w:val="NormalCharacter"/>
          <w:rFonts w:ascii="宋体" w:hAnsi="宋体" w:hint="eastAsia"/>
          <w:sz w:val="28"/>
          <w:szCs w:val="28"/>
        </w:rPr>
        <w:t xml:space="preserve">    </w:t>
      </w:r>
    </w:p>
    <w:sectPr w:rsidR="00FF52D7" w:rsidRPr="003F4C75" w:rsidSect="00950333">
      <w:pgSz w:w="11906" w:h="16838"/>
      <w:pgMar w:top="1474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D1B" w:rsidRDefault="00F15D1B" w:rsidP="00B178B6">
      <w:r>
        <w:separator/>
      </w:r>
    </w:p>
  </w:endnote>
  <w:endnote w:type="continuationSeparator" w:id="0">
    <w:p w:rsidR="00F15D1B" w:rsidRDefault="00F15D1B" w:rsidP="00B17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XBSJW--GB1-0">
    <w:altName w:val="MS Gothic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D1B" w:rsidRDefault="00F15D1B" w:rsidP="00B178B6">
      <w:r>
        <w:separator/>
      </w:r>
    </w:p>
  </w:footnote>
  <w:footnote w:type="continuationSeparator" w:id="0">
    <w:p w:rsidR="00F15D1B" w:rsidRDefault="00F15D1B" w:rsidP="00B178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5EAB"/>
    <w:multiLevelType w:val="multilevel"/>
    <w:tmpl w:val="83909A54"/>
    <w:lvl w:ilvl="0">
      <w:start w:val="1"/>
      <w:numFmt w:val="decimal"/>
      <w:lvlText w:val="%1."/>
      <w:lvlJc w:val="left"/>
      <w:pPr>
        <w:ind w:left="1005" w:hanging="360"/>
        <w:textAlignment w:val="baseline"/>
      </w:pPr>
    </w:lvl>
    <w:lvl w:ilvl="1">
      <w:start w:val="1"/>
      <w:numFmt w:val="lowerLetter"/>
      <w:lvlText w:val="%1)"/>
      <w:lvlJc w:val="left"/>
      <w:pPr>
        <w:ind w:left="1485" w:hanging="420"/>
        <w:textAlignment w:val="baseline"/>
      </w:pPr>
    </w:lvl>
    <w:lvl w:ilvl="2">
      <w:start w:val="1"/>
      <w:numFmt w:val="lowerRoman"/>
      <w:lvlText w:val="%1."/>
      <w:lvlJc w:val="right"/>
      <w:pPr>
        <w:ind w:left="1905" w:hanging="420"/>
        <w:textAlignment w:val="baseline"/>
      </w:pPr>
    </w:lvl>
    <w:lvl w:ilvl="3">
      <w:start w:val="1"/>
      <w:numFmt w:val="decimal"/>
      <w:lvlText w:val="%1."/>
      <w:lvlJc w:val="left"/>
      <w:pPr>
        <w:ind w:left="2325" w:hanging="420"/>
        <w:textAlignment w:val="baseline"/>
      </w:pPr>
    </w:lvl>
    <w:lvl w:ilvl="4">
      <w:start w:val="1"/>
      <w:numFmt w:val="lowerLetter"/>
      <w:lvlText w:val="%1)"/>
      <w:lvlJc w:val="left"/>
      <w:pPr>
        <w:ind w:left="2745" w:hanging="420"/>
        <w:textAlignment w:val="baseline"/>
      </w:pPr>
    </w:lvl>
    <w:lvl w:ilvl="5">
      <w:start w:val="1"/>
      <w:numFmt w:val="lowerRoman"/>
      <w:lvlText w:val="%1."/>
      <w:lvlJc w:val="right"/>
      <w:pPr>
        <w:ind w:left="3165" w:hanging="420"/>
        <w:textAlignment w:val="baseline"/>
      </w:pPr>
    </w:lvl>
    <w:lvl w:ilvl="6">
      <w:start w:val="1"/>
      <w:numFmt w:val="decimal"/>
      <w:lvlText w:val="%1."/>
      <w:lvlJc w:val="left"/>
      <w:pPr>
        <w:ind w:left="3585" w:hanging="420"/>
        <w:textAlignment w:val="baseline"/>
      </w:pPr>
    </w:lvl>
    <w:lvl w:ilvl="7">
      <w:start w:val="1"/>
      <w:numFmt w:val="lowerLetter"/>
      <w:lvlText w:val="%1)"/>
      <w:lvlJc w:val="left"/>
      <w:pPr>
        <w:ind w:left="4005" w:hanging="420"/>
        <w:textAlignment w:val="baseline"/>
      </w:pPr>
    </w:lvl>
    <w:lvl w:ilvl="8">
      <w:start w:val="1"/>
      <w:numFmt w:val="lowerRoman"/>
      <w:lvlText w:val="%1."/>
      <w:lvlJc w:val="right"/>
      <w:pPr>
        <w:ind w:left="4425" w:hanging="420"/>
        <w:textAlignment w:val="baseline"/>
      </w:pPr>
    </w:lvl>
  </w:abstractNum>
  <w:abstractNum w:abstractNumId="1">
    <w:nsid w:val="07CB3509"/>
    <w:multiLevelType w:val="multilevel"/>
    <w:tmpl w:val="2076AE14"/>
    <w:lvl w:ilvl="0">
      <w:start w:val="1"/>
      <w:numFmt w:val="decimal"/>
      <w:lvlText w:val="%1."/>
      <w:lvlJc w:val="left"/>
      <w:pPr>
        <w:ind w:left="1485" w:hanging="360"/>
        <w:textAlignment w:val="baseline"/>
      </w:pPr>
    </w:lvl>
    <w:lvl w:ilvl="1">
      <w:start w:val="1"/>
      <w:numFmt w:val="lowerLetter"/>
      <w:lvlText w:val="%1)"/>
      <w:lvlJc w:val="left"/>
      <w:pPr>
        <w:ind w:left="1965" w:hanging="420"/>
        <w:textAlignment w:val="baseline"/>
      </w:pPr>
    </w:lvl>
    <w:lvl w:ilvl="2">
      <w:start w:val="1"/>
      <w:numFmt w:val="lowerRoman"/>
      <w:lvlText w:val="%1."/>
      <w:lvlJc w:val="right"/>
      <w:pPr>
        <w:ind w:left="2385" w:hanging="420"/>
        <w:textAlignment w:val="baseline"/>
      </w:pPr>
    </w:lvl>
    <w:lvl w:ilvl="3">
      <w:start w:val="1"/>
      <w:numFmt w:val="decimal"/>
      <w:lvlText w:val="%1."/>
      <w:lvlJc w:val="left"/>
      <w:pPr>
        <w:ind w:left="2805" w:hanging="420"/>
        <w:textAlignment w:val="baseline"/>
      </w:pPr>
    </w:lvl>
    <w:lvl w:ilvl="4">
      <w:start w:val="1"/>
      <w:numFmt w:val="lowerLetter"/>
      <w:lvlText w:val="%1)"/>
      <w:lvlJc w:val="left"/>
      <w:pPr>
        <w:ind w:left="3225" w:hanging="420"/>
        <w:textAlignment w:val="baseline"/>
      </w:pPr>
    </w:lvl>
    <w:lvl w:ilvl="5">
      <w:start w:val="1"/>
      <w:numFmt w:val="lowerRoman"/>
      <w:lvlText w:val="%1."/>
      <w:lvlJc w:val="right"/>
      <w:pPr>
        <w:ind w:left="3645" w:hanging="420"/>
        <w:textAlignment w:val="baseline"/>
      </w:pPr>
    </w:lvl>
    <w:lvl w:ilvl="6">
      <w:start w:val="1"/>
      <w:numFmt w:val="decimal"/>
      <w:lvlText w:val="%1."/>
      <w:lvlJc w:val="left"/>
      <w:pPr>
        <w:ind w:left="4065" w:hanging="420"/>
        <w:textAlignment w:val="baseline"/>
      </w:pPr>
    </w:lvl>
    <w:lvl w:ilvl="7">
      <w:start w:val="1"/>
      <w:numFmt w:val="lowerLetter"/>
      <w:lvlText w:val="%1)"/>
      <w:lvlJc w:val="left"/>
      <w:pPr>
        <w:ind w:left="4485" w:hanging="420"/>
        <w:textAlignment w:val="baseline"/>
      </w:pPr>
    </w:lvl>
    <w:lvl w:ilvl="8">
      <w:start w:val="1"/>
      <w:numFmt w:val="lowerRoman"/>
      <w:lvlText w:val="%1."/>
      <w:lvlJc w:val="right"/>
      <w:pPr>
        <w:ind w:left="4905" w:hanging="420"/>
        <w:textAlignment w:val="baseline"/>
      </w:pPr>
    </w:lvl>
  </w:abstractNum>
  <w:abstractNum w:abstractNumId="2">
    <w:nsid w:val="12480145"/>
    <w:multiLevelType w:val="hybridMultilevel"/>
    <w:tmpl w:val="69C417E4"/>
    <w:lvl w:ilvl="0" w:tplc="3CC0E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ED965EC"/>
    <w:multiLevelType w:val="multilevel"/>
    <w:tmpl w:val="B4107610"/>
    <w:lvl w:ilvl="0">
      <w:start w:val="1"/>
      <w:numFmt w:val="decimal"/>
      <w:lvlText w:val="%1）"/>
      <w:lvlJc w:val="left"/>
      <w:pPr>
        <w:ind w:left="720" w:hanging="720"/>
        <w:textAlignment w:val="baseline"/>
      </w:pPr>
    </w:lvl>
    <w:lvl w:ilvl="1">
      <w:start w:val="1"/>
      <w:numFmt w:val="lowerLetter"/>
      <w:lvlText w:val="%1)"/>
      <w:lvlJc w:val="left"/>
      <w:pPr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ind w:left="3780" w:hanging="420"/>
        <w:textAlignment w:val="baseline"/>
      </w:pPr>
    </w:lvl>
  </w:abstractNum>
  <w:abstractNum w:abstractNumId="4">
    <w:nsid w:val="503018CD"/>
    <w:multiLevelType w:val="multilevel"/>
    <w:tmpl w:val="C24C742A"/>
    <w:lvl w:ilvl="0">
      <w:start w:val="6"/>
      <w:numFmt w:val="decimal"/>
      <w:lvlText w:val="%1."/>
      <w:lvlJc w:val="left"/>
      <w:pPr>
        <w:ind w:left="1080" w:hanging="360"/>
        <w:textAlignment w:val="baseline"/>
      </w:pPr>
    </w:lvl>
    <w:lvl w:ilvl="1">
      <w:start w:val="1"/>
      <w:numFmt w:val="lowerLetter"/>
      <w:lvlText w:val="%1)"/>
      <w:lvlJc w:val="left"/>
      <w:pPr>
        <w:ind w:left="1560" w:hanging="420"/>
        <w:textAlignment w:val="baseline"/>
      </w:pPr>
    </w:lvl>
    <w:lvl w:ilvl="2">
      <w:start w:val="1"/>
      <w:numFmt w:val="lowerRoman"/>
      <w:lvlText w:val="%1."/>
      <w:lvlJc w:val="right"/>
      <w:pPr>
        <w:ind w:left="1980" w:hanging="420"/>
        <w:textAlignment w:val="baseline"/>
      </w:pPr>
    </w:lvl>
    <w:lvl w:ilvl="3">
      <w:start w:val="1"/>
      <w:numFmt w:val="decimal"/>
      <w:lvlText w:val="%1."/>
      <w:lvlJc w:val="left"/>
      <w:pPr>
        <w:ind w:left="2400" w:hanging="420"/>
        <w:textAlignment w:val="baseline"/>
      </w:pPr>
    </w:lvl>
    <w:lvl w:ilvl="4">
      <w:start w:val="1"/>
      <w:numFmt w:val="lowerLetter"/>
      <w:lvlText w:val="%1)"/>
      <w:lvlJc w:val="left"/>
      <w:pPr>
        <w:ind w:left="2820" w:hanging="420"/>
        <w:textAlignment w:val="baseline"/>
      </w:pPr>
    </w:lvl>
    <w:lvl w:ilvl="5">
      <w:start w:val="1"/>
      <w:numFmt w:val="lowerRoman"/>
      <w:lvlText w:val="%1."/>
      <w:lvlJc w:val="right"/>
      <w:pPr>
        <w:ind w:left="3240" w:hanging="420"/>
        <w:textAlignment w:val="baseline"/>
      </w:pPr>
    </w:lvl>
    <w:lvl w:ilvl="6">
      <w:start w:val="1"/>
      <w:numFmt w:val="decimal"/>
      <w:lvlText w:val="%1."/>
      <w:lvlJc w:val="left"/>
      <w:pPr>
        <w:ind w:left="3660" w:hanging="420"/>
        <w:textAlignment w:val="baseline"/>
      </w:pPr>
    </w:lvl>
    <w:lvl w:ilvl="7">
      <w:start w:val="1"/>
      <w:numFmt w:val="lowerLetter"/>
      <w:lvlText w:val="%1)"/>
      <w:lvlJc w:val="left"/>
      <w:pPr>
        <w:ind w:left="4080" w:hanging="420"/>
        <w:textAlignment w:val="baseline"/>
      </w:pPr>
    </w:lvl>
    <w:lvl w:ilvl="8">
      <w:start w:val="1"/>
      <w:numFmt w:val="lowerRoman"/>
      <w:lvlText w:val="%1."/>
      <w:lvlJc w:val="right"/>
      <w:pPr>
        <w:ind w:left="4500" w:hanging="420"/>
        <w:textAlignment w:val="baseline"/>
      </w:pPr>
    </w:lvl>
  </w:abstractNum>
  <w:abstractNum w:abstractNumId="5">
    <w:nsid w:val="5A8D204F"/>
    <w:multiLevelType w:val="hybridMultilevel"/>
    <w:tmpl w:val="744E5034"/>
    <w:lvl w:ilvl="0" w:tplc="4256715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392" w:hanging="420"/>
      </w:pPr>
    </w:lvl>
    <w:lvl w:ilvl="2" w:tplc="0409001B" w:tentative="1">
      <w:start w:val="1"/>
      <w:numFmt w:val="lowerRoman"/>
      <w:lvlText w:val="%3."/>
      <w:lvlJc w:val="right"/>
      <w:pPr>
        <w:ind w:left="3812" w:hanging="420"/>
      </w:pPr>
    </w:lvl>
    <w:lvl w:ilvl="3" w:tplc="0409000F" w:tentative="1">
      <w:start w:val="1"/>
      <w:numFmt w:val="decimal"/>
      <w:lvlText w:val="%4."/>
      <w:lvlJc w:val="left"/>
      <w:pPr>
        <w:ind w:left="4232" w:hanging="420"/>
      </w:pPr>
    </w:lvl>
    <w:lvl w:ilvl="4" w:tplc="04090019" w:tentative="1">
      <w:start w:val="1"/>
      <w:numFmt w:val="lowerLetter"/>
      <w:lvlText w:val="%5)"/>
      <w:lvlJc w:val="left"/>
      <w:pPr>
        <w:ind w:left="4652" w:hanging="420"/>
      </w:pPr>
    </w:lvl>
    <w:lvl w:ilvl="5" w:tplc="0409001B" w:tentative="1">
      <w:start w:val="1"/>
      <w:numFmt w:val="lowerRoman"/>
      <w:lvlText w:val="%6."/>
      <w:lvlJc w:val="right"/>
      <w:pPr>
        <w:ind w:left="5072" w:hanging="420"/>
      </w:pPr>
    </w:lvl>
    <w:lvl w:ilvl="6" w:tplc="0409000F" w:tentative="1">
      <w:start w:val="1"/>
      <w:numFmt w:val="decimal"/>
      <w:lvlText w:val="%7."/>
      <w:lvlJc w:val="left"/>
      <w:pPr>
        <w:ind w:left="5492" w:hanging="420"/>
      </w:pPr>
    </w:lvl>
    <w:lvl w:ilvl="7" w:tplc="04090019" w:tentative="1">
      <w:start w:val="1"/>
      <w:numFmt w:val="lowerLetter"/>
      <w:lvlText w:val="%8)"/>
      <w:lvlJc w:val="left"/>
      <w:pPr>
        <w:ind w:left="5912" w:hanging="420"/>
      </w:pPr>
    </w:lvl>
    <w:lvl w:ilvl="8" w:tplc="0409001B" w:tentative="1">
      <w:start w:val="1"/>
      <w:numFmt w:val="lowerRoman"/>
      <w:lvlText w:val="%9."/>
      <w:lvlJc w:val="right"/>
      <w:pPr>
        <w:ind w:left="6332" w:hanging="420"/>
      </w:pPr>
    </w:lvl>
  </w:abstractNum>
  <w:abstractNum w:abstractNumId="6">
    <w:nsid w:val="77827D9E"/>
    <w:multiLevelType w:val="multilevel"/>
    <w:tmpl w:val="0310E238"/>
    <w:lvl w:ilvl="0">
      <w:start w:val="1"/>
      <w:numFmt w:val="decimal"/>
      <w:lvlText w:val="%1、"/>
      <w:lvlJc w:val="left"/>
      <w:pPr>
        <w:ind w:left="360" w:hanging="360"/>
        <w:textAlignment w:val="baseline"/>
      </w:pPr>
    </w:lvl>
    <w:lvl w:ilvl="1">
      <w:start w:val="1"/>
      <w:numFmt w:val="lowerLetter"/>
      <w:lvlText w:val="%1)"/>
      <w:lvlJc w:val="left"/>
      <w:pPr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ind w:left="3780" w:hanging="420"/>
        <w:textAlignment w:val="baseline"/>
      </w:pPr>
    </w:lvl>
  </w:abstractNum>
  <w:abstractNum w:abstractNumId="7">
    <w:nsid w:val="7B99784B"/>
    <w:multiLevelType w:val="multilevel"/>
    <w:tmpl w:val="4148C6EA"/>
    <w:lvl w:ilvl="0">
      <w:start w:val="1"/>
      <w:numFmt w:val="japaneseCounting"/>
      <w:lvlText w:val="%1、"/>
      <w:lvlJc w:val="left"/>
      <w:pPr>
        <w:ind w:left="1125" w:hanging="480"/>
        <w:textAlignment w:val="baseline"/>
      </w:pPr>
    </w:lvl>
    <w:lvl w:ilvl="1">
      <w:start w:val="1"/>
      <w:numFmt w:val="decimal"/>
      <w:lvlText w:val="%1."/>
      <w:lvlJc w:val="left"/>
      <w:pPr>
        <w:ind w:left="1425" w:hanging="360"/>
        <w:textAlignment w:val="baseline"/>
      </w:pPr>
    </w:lvl>
    <w:lvl w:ilvl="2">
      <w:start w:val="1"/>
      <w:numFmt w:val="lowerRoman"/>
      <w:lvlText w:val="%1."/>
      <w:lvlJc w:val="right"/>
      <w:pPr>
        <w:ind w:left="1905" w:hanging="420"/>
        <w:textAlignment w:val="baseline"/>
      </w:pPr>
    </w:lvl>
    <w:lvl w:ilvl="3">
      <w:start w:val="1"/>
      <w:numFmt w:val="decimal"/>
      <w:lvlText w:val="%1."/>
      <w:lvlJc w:val="left"/>
      <w:pPr>
        <w:ind w:left="2325" w:hanging="420"/>
        <w:textAlignment w:val="baseline"/>
      </w:pPr>
    </w:lvl>
    <w:lvl w:ilvl="4">
      <w:start w:val="1"/>
      <w:numFmt w:val="lowerLetter"/>
      <w:lvlText w:val="%1)"/>
      <w:lvlJc w:val="left"/>
      <w:pPr>
        <w:ind w:left="2745" w:hanging="420"/>
        <w:textAlignment w:val="baseline"/>
      </w:pPr>
    </w:lvl>
    <w:lvl w:ilvl="5">
      <w:start w:val="1"/>
      <w:numFmt w:val="lowerRoman"/>
      <w:lvlText w:val="%1."/>
      <w:lvlJc w:val="right"/>
      <w:pPr>
        <w:ind w:left="3165" w:hanging="420"/>
        <w:textAlignment w:val="baseline"/>
      </w:pPr>
    </w:lvl>
    <w:lvl w:ilvl="6">
      <w:start w:val="1"/>
      <w:numFmt w:val="decimal"/>
      <w:lvlText w:val="%1."/>
      <w:lvlJc w:val="left"/>
      <w:pPr>
        <w:ind w:left="3585" w:hanging="420"/>
        <w:textAlignment w:val="baseline"/>
      </w:pPr>
    </w:lvl>
    <w:lvl w:ilvl="7">
      <w:start w:val="1"/>
      <w:numFmt w:val="lowerLetter"/>
      <w:lvlText w:val="%1)"/>
      <w:lvlJc w:val="left"/>
      <w:pPr>
        <w:ind w:left="4005" w:hanging="420"/>
        <w:textAlignment w:val="baseline"/>
      </w:pPr>
    </w:lvl>
    <w:lvl w:ilvl="8">
      <w:start w:val="1"/>
      <w:numFmt w:val="lowerRoman"/>
      <w:lvlText w:val="%1."/>
      <w:lvlJc w:val="right"/>
      <w:pPr>
        <w:ind w:left="4425" w:hanging="420"/>
        <w:textAlignment w:val="baseline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stylePaneFormatFilter w:val="3F01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17101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FF52D7"/>
    <w:rsid w:val="00012C39"/>
    <w:rsid w:val="000158C7"/>
    <w:rsid w:val="000303D0"/>
    <w:rsid w:val="0003096D"/>
    <w:rsid w:val="00036445"/>
    <w:rsid w:val="00053BED"/>
    <w:rsid w:val="000633CB"/>
    <w:rsid w:val="000803E4"/>
    <w:rsid w:val="00080DEB"/>
    <w:rsid w:val="000816DF"/>
    <w:rsid w:val="000A507E"/>
    <w:rsid w:val="000B4BD2"/>
    <w:rsid w:val="000C31D9"/>
    <w:rsid w:val="000D3D87"/>
    <w:rsid w:val="000E27EF"/>
    <w:rsid w:val="000E3729"/>
    <w:rsid w:val="000E4DF1"/>
    <w:rsid w:val="00101F94"/>
    <w:rsid w:val="00106928"/>
    <w:rsid w:val="00115655"/>
    <w:rsid w:val="00131688"/>
    <w:rsid w:val="00143B6F"/>
    <w:rsid w:val="00153C6E"/>
    <w:rsid w:val="001564C3"/>
    <w:rsid w:val="0018651E"/>
    <w:rsid w:val="001973DE"/>
    <w:rsid w:val="001A1C73"/>
    <w:rsid w:val="001B586F"/>
    <w:rsid w:val="001C2B13"/>
    <w:rsid w:val="001E312D"/>
    <w:rsid w:val="00202C36"/>
    <w:rsid w:val="00204DC0"/>
    <w:rsid w:val="00205F8A"/>
    <w:rsid w:val="00206F18"/>
    <w:rsid w:val="00213496"/>
    <w:rsid w:val="002200B8"/>
    <w:rsid w:val="0022212B"/>
    <w:rsid w:val="00225BB6"/>
    <w:rsid w:val="00237690"/>
    <w:rsid w:val="0024288E"/>
    <w:rsid w:val="00244CCC"/>
    <w:rsid w:val="0025678A"/>
    <w:rsid w:val="00275796"/>
    <w:rsid w:val="00284873"/>
    <w:rsid w:val="00284889"/>
    <w:rsid w:val="00296D1C"/>
    <w:rsid w:val="002A4588"/>
    <w:rsid w:val="002A5D3C"/>
    <w:rsid w:val="002A7583"/>
    <w:rsid w:val="002C5CC3"/>
    <w:rsid w:val="002C5E49"/>
    <w:rsid w:val="002E0EAD"/>
    <w:rsid w:val="002E665D"/>
    <w:rsid w:val="002F3BC1"/>
    <w:rsid w:val="00301E6A"/>
    <w:rsid w:val="00304499"/>
    <w:rsid w:val="003128B5"/>
    <w:rsid w:val="00315DE3"/>
    <w:rsid w:val="00330A24"/>
    <w:rsid w:val="0033553F"/>
    <w:rsid w:val="00336772"/>
    <w:rsid w:val="00345038"/>
    <w:rsid w:val="0037255E"/>
    <w:rsid w:val="003761B4"/>
    <w:rsid w:val="00380828"/>
    <w:rsid w:val="00384BE9"/>
    <w:rsid w:val="003970EB"/>
    <w:rsid w:val="003C067E"/>
    <w:rsid w:val="003C0839"/>
    <w:rsid w:val="003C430D"/>
    <w:rsid w:val="003C499C"/>
    <w:rsid w:val="003C6552"/>
    <w:rsid w:val="003D27C8"/>
    <w:rsid w:val="003D3767"/>
    <w:rsid w:val="003D3A2E"/>
    <w:rsid w:val="003D50E9"/>
    <w:rsid w:val="003F4C75"/>
    <w:rsid w:val="003F6650"/>
    <w:rsid w:val="00404B5C"/>
    <w:rsid w:val="00406EAE"/>
    <w:rsid w:val="00410EE9"/>
    <w:rsid w:val="00411AEC"/>
    <w:rsid w:val="004169D1"/>
    <w:rsid w:val="00416A2E"/>
    <w:rsid w:val="00420157"/>
    <w:rsid w:val="00435733"/>
    <w:rsid w:val="00441DC1"/>
    <w:rsid w:val="00443D10"/>
    <w:rsid w:val="004465ED"/>
    <w:rsid w:val="00454953"/>
    <w:rsid w:val="00472D6D"/>
    <w:rsid w:val="00480D2A"/>
    <w:rsid w:val="004A120E"/>
    <w:rsid w:val="004A2799"/>
    <w:rsid w:val="004D71F2"/>
    <w:rsid w:val="004E75B7"/>
    <w:rsid w:val="004F112C"/>
    <w:rsid w:val="004F3483"/>
    <w:rsid w:val="00510247"/>
    <w:rsid w:val="00511729"/>
    <w:rsid w:val="00513915"/>
    <w:rsid w:val="00522C22"/>
    <w:rsid w:val="00524A7C"/>
    <w:rsid w:val="00525538"/>
    <w:rsid w:val="00527319"/>
    <w:rsid w:val="00533726"/>
    <w:rsid w:val="00543BEC"/>
    <w:rsid w:val="00552B7A"/>
    <w:rsid w:val="00557EEE"/>
    <w:rsid w:val="00571AC8"/>
    <w:rsid w:val="00576819"/>
    <w:rsid w:val="005A0ED6"/>
    <w:rsid w:val="005B7E22"/>
    <w:rsid w:val="005D50F4"/>
    <w:rsid w:val="005E1834"/>
    <w:rsid w:val="00607BC5"/>
    <w:rsid w:val="00625A08"/>
    <w:rsid w:val="00626E1C"/>
    <w:rsid w:val="00634BBB"/>
    <w:rsid w:val="006368C0"/>
    <w:rsid w:val="006517DB"/>
    <w:rsid w:val="006522F1"/>
    <w:rsid w:val="006530AF"/>
    <w:rsid w:val="0066375F"/>
    <w:rsid w:val="00666613"/>
    <w:rsid w:val="00667780"/>
    <w:rsid w:val="00667DB5"/>
    <w:rsid w:val="006749AD"/>
    <w:rsid w:val="00676E67"/>
    <w:rsid w:val="0068019E"/>
    <w:rsid w:val="006819EE"/>
    <w:rsid w:val="006869ED"/>
    <w:rsid w:val="006A2D43"/>
    <w:rsid w:val="006B34B0"/>
    <w:rsid w:val="006C2723"/>
    <w:rsid w:val="006C3689"/>
    <w:rsid w:val="006C6066"/>
    <w:rsid w:val="006D7512"/>
    <w:rsid w:val="006E0B19"/>
    <w:rsid w:val="006E62AF"/>
    <w:rsid w:val="006F0B4B"/>
    <w:rsid w:val="006F5320"/>
    <w:rsid w:val="007054ED"/>
    <w:rsid w:val="00716BE0"/>
    <w:rsid w:val="00721B40"/>
    <w:rsid w:val="0072322B"/>
    <w:rsid w:val="007404CF"/>
    <w:rsid w:val="00746611"/>
    <w:rsid w:val="00752D27"/>
    <w:rsid w:val="0075347F"/>
    <w:rsid w:val="00780957"/>
    <w:rsid w:val="00787D9D"/>
    <w:rsid w:val="00792479"/>
    <w:rsid w:val="0079316D"/>
    <w:rsid w:val="0079686B"/>
    <w:rsid w:val="00796D51"/>
    <w:rsid w:val="007A4631"/>
    <w:rsid w:val="007C1C4B"/>
    <w:rsid w:val="007C3C3F"/>
    <w:rsid w:val="007D1500"/>
    <w:rsid w:val="007E0D8D"/>
    <w:rsid w:val="007E6042"/>
    <w:rsid w:val="007E6211"/>
    <w:rsid w:val="007F0F34"/>
    <w:rsid w:val="008242E2"/>
    <w:rsid w:val="00824564"/>
    <w:rsid w:val="00835E1E"/>
    <w:rsid w:val="00852CC7"/>
    <w:rsid w:val="0085330A"/>
    <w:rsid w:val="00854945"/>
    <w:rsid w:val="00860767"/>
    <w:rsid w:val="00862BF3"/>
    <w:rsid w:val="008720B1"/>
    <w:rsid w:val="008769F8"/>
    <w:rsid w:val="00880708"/>
    <w:rsid w:val="00887EA9"/>
    <w:rsid w:val="00890915"/>
    <w:rsid w:val="008921D7"/>
    <w:rsid w:val="008A6049"/>
    <w:rsid w:val="008B2FDC"/>
    <w:rsid w:val="008B6CE5"/>
    <w:rsid w:val="008C022D"/>
    <w:rsid w:val="008D71DC"/>
    <w:rsid w:val="008E08D8"/>
    <w:rsid w:val="008F2301"/>
    <w:rsid w:val="008F726E"/>
    <w:rsid w:val="009036FF"/>
    <w:rsid w:val="0091097B"/>
    <w:rsid w:val="00915E70"/>
    <w:rsid w:val="009164ED"/>
    <w:rsid w:val="00921AEC"/>
    <w:rsid w:val="00932FAD"/>
    <w:rsid w:val="009408FD"/>
    <w:rsid w:val="00941BC1"/>
    <w:rsid w:val="00944E01"/>
    <w:rsid w:val="00950333"/>
    <w:rsid w:val="00957D40"/>
    <w:rsid w:val="0096104D"/>
    <w:rsid w:val="00984C99"/>
    <w:rsid w:val="00991B28"/>
    <w:rsid w:val="00992331"/>
    <w:rsid w:val="009937B6"/>
    <w:rsid w:val="009B29D7"/>
    <w:rsid w:val="009B5DEC"/>
    <w:rsid w:val="009C22B5"/>
    <w:rsid w:val="009D065D"/>
    <w:rsid w:val="009E6BA6"/>
    <w:rsid w:val="009E7EA3"/>
    <w:rsid w:val="009F0C98"/>
    <w:rsid w:val="00A077B4"/>
    <w:rsid w:val="00A12DD2"/>
    <w:rsid w:val="00A15ECB"/>
    <w:rsid w:val="00A2054B"/>
    <w:rsid w:val="00A3291F"/>
    <w:rsid w:val="00A41404"/>
    <w:rsid w:val="00A6683B"/>
    <w:rsid w:val="00A778F6"/>
    <w:rsid w:val="00A84FE8"/>
    <w:rsid w:val="00A8589A"/>
    <w:rsid w:val="00A85E68"/>
    <w:rsid w:val="00AA010F"/>
    <w:rsid w:val="00AA06FC"/>
    <w:rsid w:val="00AA255B"/>
    <w:rsid w:val="00AA3AF0"/>
    <w:rsid w:val="00AA4DA5"/>
    <w:rsid w:val="00AC1AA1"/>
    <w:rsid w:val="00AC7984"/>
    <w:rsid w:val="00AD315B"/>
    <w:rsid w:val="00AD4717"/>
    <w:rsid w:val="00AE4755"/>
    <w:rsid w:val="00AE5D15"/>
    <w:rsid w:val="00B00E23"/>
    <w:rsid w:val="00B07C9F"/>
    <w:rsid w:val="00B12E63"/>
    <w:rsid w:val="00B135B4"/>
    <w:rsid w:val="00B178B6"/>
    <w:rsid w:val="00B35A03"/>
    <w:rsid w:val="00B37F31"/>
    <w:rsid w:val="00B6263B"/>
    <w:rsid w:val="00B67BE0"/>
    <w:rsid w:val="00B74432"/>
    <w:rsid w:val="00B7525A"/>
    <w:rsid w:val="00B81555"/>
    <w:rsid w:val="00B821DB"/>
    <w:rsid w:val="00B90417"/>
    <w:rsid w:val="00BA3EDE"/>
    <w:rsid w:val="00BB63AB"/>
    <w:rsid w:val="00BD5475"/>
    <w:rsid w:val="00BE22B0"/>
    <w:rsid w:val="00BE51BD"/>
    <w:rsid w:val="00BF1319"/>
    <w:rsid w:val="00BF2495"/>
    <w:rsid w:val="00BF7EFC"/>
    <w:rsid w:val="00C04100"/>
    <w:rsid w:val="00C052C9"/>
    <w:rsid w:val="00C05EE9"/>
    <w:rsid w:val="00C07CEB"/>
    <w:rsid w:val="00C157A8"/>
    <w:rsid w:val="00C176B2"/>
    <w:rsid w:val="00C20A8B"/>
    <w:rsid w:val="00C22AC1"/>
    <w:rsid w:val="00C23A60"/>
    <w:rsid w:val="00C44310"/>
    <w:rsid w:val="00C4613E"/>
    <w:rsid w:val="00C5143C"/>
    <w:rsid w:val="00C8042C"/>
    <w:rsid w:val="00C84DDA"/>
    <w:rsid w:val="00C9704C"/>
    <w:rsid w:val="00CA0F98"/>
    <w:rsid w:val="00CA3FC9"/>
    <w:rsid w:val="00CB1FDA"/>
    <w:rsid w:val="00CB7E31"/>
    <w:rsid w:val="00CC5329"/>
    <w:rsid w:val="00CD11EE"/>
    <w:rsid w:val="00CE1054"/>
    <w:rsid w:val="00CE722C"/>
    <w:rsid w:val="00CF400C"/>
    <w:rsid w:val="00CF6773"/>
    <w:rsid w:val="00CF6D28"/>
    <w:rsid w:val="00CF7F9A"/>
    <w:rsid w:val="00D135C8"/>
    <w:rsid w:val="00D228B5"/>
    <w:rsid w:val="00D22ADF"/>
    <w:rsid w:val="00D250A5"/>
    <w:rsid w:val="00D353BF"/>
    <w:rsid w:val="00D4436C"/>
    <w:rsid w:val="00D531C0"/>
    <w:rsid w:val="00D541B8"/>
    <w:rsid w:val="00D5664A"/>
    <w:rsid w:val="00D61030"/>
    <w:rsid w:val="00D61FF1"/>
    <w:rsid w:val="00D700FD"/>
    <w:rsid w:val="00D74279"/>
    <w:rsid w:val="00D756C4"/>
    <w:rsid w:val="00D84E65"/>
    <w:rsid w:val="00D96FEC"/>
    <w:rsid w:val="00D97467"/>
    <w:rsid w:val="00DA577C"/>
    <w:rsid w:val="00DB097B"/>
    <w:rsid w:val="00DB4156"/>
    <w:rsid w:val="00DD0C09"/>
    <w:rsid w:val="00DE4030"/>
    <w:rsid w:val="00DE74FB"/>
    <w:rsid w:val="00DF46DF"/>
    <w:rsid w:val="00DF77C2"/>
    <w:rsid w:val="00E0443F"/>
    <w:rsid w:val="00E1346F"/>
    <w:rsid w:val="00E21EE2"/>
    <w:rsid w:val="00E225B4"/>
    <w:rsid w:val="00E3057D"/>
    <w:rsid w:val="00E379CC"/>
    <w:rsid w:val="00E455E2"/>
    <w:rsid w:val="00E506DA"/>
    <w:rsid w:val="00E54B8C"/>
    <w:rsid w:val="00E56423"/>
    <w:rsid w:val="00E6180B"/>
    <w:rsid w:val="00E628C0"/>
    <w:rsid w:val="00E70674"/>
    <w:rsid w:val="00E71298"/>
    <w:rsid w:val="00E767D8"/>
    <w:rsid w:val="00E77C04"/>
    <w:rsid w:val="00E81673"/>
    <w:rsid w:val="00E91A6A"/>
    <w:rsid w:val="00EA56BE"/>
    <w:rsid w:val="00EB5D09"/>
    <w:rsid w:val="00EC0332"/>
    <w:rsid w:val="00ED1CC4"/>
    <w:rsid w:val="00EE3AD7"/>
    <w:rsid w:val="00EE53E2"/>
    <w:rsid w:val="00EF46B7"/>
    <w:rsid w:val="00F049A9"/>
    <w:rsid w:val="00F125EF"/>
    <w:rsid w:val="00F14FE7"/>
    <w:rsid w:val="00F15D1B"/>
    <w:rsid w:val="00F212A7"/>
    <w:rsid w:val="00F23E4F"/>
    <w:rsid w:val="00F242B2"/>
    <w:rsid w:val="00F34EA7"/>
    <w:rsid w:val="00F36130"/>
    <w:rsid w:val="00F50994"/>
    <w:rsid w:val="00F52BCC"/>
    <w:rsid w:val="00F572A4"/>
    <w:rsid w:val="00F57B93"/>
    <w:rsid w:val="00F60B1C"/>
    <w:rsid w:val="00F61FE9"/>
    <w:rsid w:val="00F655C8"/>
    <w:rsid w:val="00F65B4E"/>
    <w:rsid w:val="00F672BB"/>
    <w:rsid w:val="00F71047"/>
    <w:rsid w:val="00F75233"/>
    <w:rsid w:val="00F75A1F"/>
    <w:rsid w:val="00F85074"/>
    <w:rsid w:val="00F868F1"/>
    <w:rsid w:val="00F87F91"/>
    <w:rsid w:val="00F9183C"/>
    <w:rsid w:val="00FD0861"/>
    <w:rsid w:val="00FE0AE9"/>
    <w:rsid w:val="00FE2350"/>
    <w:rsid w:val="00FF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7512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6D7512"/>
  </w:style>
  <w:style w:type="table" w:customStyle="1" w:styleId="TableNormal">
    <w:name w:val="TableNormal"/>
    <w:semiHidden/>
    <w:rsid w:val="006D7512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  <w:rsid w:val="006D7512"/>
  </w:style>
  <w:style w:type="paragraph" w:styleId="a3">
    <w:name w:val="Date"/>
    <w:basedOn w:val="a"/>
    <w:next w:val="a"/>
    <w:rsid w:val="006D7512"/>
    <w:pPr>
      <w:ind w:leftChars="2500" w:left="100"/>
    </w:pPr>
    <w:rPr>
      <w:rFonts w:ascii="宋体" w:hAnsi="宋体"/>
      <w:color w:val="333333"/>
      <w:sz w:val="24"/>
      <w:szCs w:val="21"/>
    </w:rPr>
  </w:style>
  <w:style w:type="paragraph" w:styleId="a4">
    <w:name w:val="header"/>
    <w:basedOn w:val="a"/>
    <w:link w:val="Char"/>
    <w:rsid w:val="006D7512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6D7512"/>
    <w:rPr>
      <w:kern w:val="2"/>
      <w:sz w:val="18"/>
      <w:szCs w:val="18"/>
    </w:rPr>
  </w:style>
  <w:style w:type="paragraph" w:styleId="a5">
    <w:name w:val="footer"/>
    <w:basedOn w:val="a"/>
    <w:link w:val="Char0"/>
    <w:rsid w:val="006D75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6D7512"/>
    <w:rPr>
      <w:kern w:val="2"/>
      <w:sz w:val="18"/>
      <w:szCs w:val="18"/>
    </w:rPr>
  </w:style>
  <w:style w:type="character" w:styleId="a6">
    <w:name w:val="Hyperlink"/>
    <w:rsid w:val="006D7512"/>
    <w:rPr>
      <w:color w:val="0000FF"/>
      <w:u w:val="single"/>
    </w:rPr>
  </w:style>
  <w:style w:type="character" w:styleId="a7">
    <w:name w:val="Emphasis"/>
    <w:basedOn w:val="NormalCharacter"/>
    <w:rsid w:val="006D7512"/>
    <w:rPr>
      <w:i/>
      <w:iCs/>
    </w:rPr>
  </w:style>
  <w:style w:type="paragraph" w:customStyle="1" w:styleId="Acetate">
    <w:name w:val="Acetate"/>
    <w:basedOn w:val="a"/>
    <w:link w:val="UserStyle2"/>
    <w:rsid w:val="006D7512"/>
    <w:rPr>
      <w:sz w:val="18"/>
      <w:szCs w:val="18"/>
    </w:rPr>
  </w:style>
  <w:style w:type="character" w:customStyle="1" w:styleId="UserStyle2">
    <w:name w:val="UserStyle_2"/>
    <w:basedOn w:val="NormalCharacter"/>
    <w:link w:val="Acetate"/>
    <w:rsid w:val="006D7512"/>
    <w:rPr>
      <w:kern w:val="2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315DE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15DE3"/>
    <w:rPr>
      <w:kern w:val="2"/>
      <w:sz w:val="18"/>
      <w:szCs w:val="18"/>
    </w:rPr>
  </w:style>
  <w:style w:type="character" w:customStyle="1" w:styleId="85">
    <w:name w:val="小标宋8.5"/>
    <w:basedOn w:val="a0"/>
    <w:rsid w:val="00A84FE8"/>
    <w:rPr>
      <w:rFonts w:ascii="FZXBSJW--GB1-0" w:eastAsia="FZXBSJW--GB1-0" w:hAnsi="FZXBSJW--GB1-0" w:cs="FZXBSJW--GB1-0"/>
      <w:b w:val="0"/>
      <w:bCs w:val="0"/>
      <w:i w:val="0"/>
      <w:iCs w:val="0"/>
      <w:outline w:val="0"/>
      <w:color w:val="E09900"/>
      <w:sz w:val="17"/>
      <w:szCs w:val="17"/>
      <w:lang w:val="zh-CN"/>
    </w:rPr>
  </w:style>
  <w:style w:type="paragraph" w:styleId="a9">
    <w:name w:val="List Paragraph"/>
    <w:basedOn w:val="a"/>
    <w:uiPriority w:val="34"/>
    <w:qFormat/>
    <w:rsid w:val="00941BC1"/>
    <w:pPr>
      <w:widowControl w:val="0"/>
      <w:ind w:firstLineChars="200" w:firstLine="420"/>
      <w:textAlignment w:val="auto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C41BF-D2C6-4289-851D-F4C041009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3</Pages>
  <Words>252</Words>
  <Characters>1441</Characters>
  <Application>Microsoft Office Word</Application>
  <DocSecurity>0</DocSecurity>
  <Lines>12</Lines>
  <Paragraphs>3</Paragraphs>
  <ScaleCrop>false</ScaleCrop>
  <Company>微软中国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</cp:lastModifiedBy>
  <cp:revision>61</cp:revision>
  <cp:lastPrinted>2021-04-16T07:28:00Z</cp:lastPrinted>
  <dcterms:created xsi:type="dcterms:W3CDTF">2021-04-22T04:43:00Z</dcterms:created>
  <dcterms:modified xsi:type="dcterms:W3CDTF">2021-06-18T05:21:00Z</dcterms:modified>
</cp:coreProperties>
</file>