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F85" w:rsidRDefault="00887F85" w:rsidP="00E427F4">
      <w:pPr>
        <w:spacing w:afterLines="10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87F85" w:rsidRPr="00E427F4" w:rsidRDefault="00E427F4" w:rsidP="00E427F4">
      <w:pPr>
        <w:spacing w:afterLines="100"/>
        <w:jc w:val="left"/>
        <w:rPr>
          <w:rFonts w:ascii="Times New Roman" w:hAnsi="Times New Roman" w:cs="Times New Roman" w:hint="eastAsia"/>
          <w:b/>
          <w:color w:val="FF0000"/>
          <w:sz w:val="36"/>
          <w:szCs w:val="36"/>
        </w:rPr>
      </w:pPr>
      <w:r w:rsidRPr="00E427F4">
        <w:rPr>
          <w:rFonts w:ascii="Times New Roman" w:hAnsi="Times New Roman" w:cs="Times New Roman" w:hint="eastAsia"/>
          <w:b/>
          <w:color w:val="FF0000"/>
          <w:sz w:val="36"/>
          <w:szCs w:val="36"/>
          <w:highlight w:val="yellow"/>
        </w:rPr>
        <w:t>附件见第</w:t>
      </w:r>
      <w:r w:rsidRPr="00E427F4">
        <w:rPr>
          <w:rFonts w:ascii="Times New Roman" w:hAnsi="Times New Roman" w:cs="Times New Roman" w:hint="eastAsia"/>
          <w:b/>
          <w:color w:val="FF0000"/>
          <w:sz w:val="36"/>
          <w:szCs w:val="36"/>
          <w:highlight w:val="yellow"/>
        </w:rPr>
        <w:t>3</w:t>
      </w:r>
      <w:r w:rsidRPr="00E427F4">
        <w:rPr>
          <w:rFonts w:ascii="Times New Roman" w:hAnsi="Times New Roman" w:cs="Times New Roman" w:hint="eastAsia"/>
          <w:b/>
          <w:color w:val="FF0000"/>
          <w:sz w:val="36"/>
          <w:szCs w:val="36"/>
          <w:highlight w:val="yellow"/>
        </w:rPr>
        <w:t>页</w:t>
      </w:r>
    </w:p>
    <w:p w:rsidR="00887F85" w:rsidRDefault="00887F85" w:rsidP="00E427F4">
      <w:pPr>
        <w:spacing w:afterLines="50"/>
        <w:ind w:right="240"/>
        <w:jc w:val="right"/>
        <w:rPr>
          <w:rFonts w:asciiTheme="minorEastAsia" w:hAnsiTheme="minorEastAsia" w:cs="Times New Roman"/>
          <w:sz w:val="24"/>
          <w:szCs w:val="24"/>
        </w:rPr>
      </w:pPr>
      <w:r w:rsidRPr="00887F85">
        <w:rPr>
          <w:rFonts w:asciiTheme="minorEastAsia" w:hAnsiTheme="minorEastAsia" w:cs="Times New Roman"/>
          <w:sz w:val="24"/>
          <w:szCs w:val="24"/>
        </w:rPr>
        <w:t>中涂协</w:t>
      </w:r>
      <w:r w:rsidRPr="00887F85">
        <w:rPr>
          <w:rFonts w:asciiTheme="minorEastAsia" w:hAnsiTheme="minorEastAsia" w:cs="Times New Roman" w:hint="eastAsia"/>
          <w:sz w:val="24"/>
          <w:szCs w:val="24"/>
        </w:rPr>
        <w:t>（</w:t>
      </w:r>
      <w:r w:rsidR="007A4CD9">
        <w:rPr>
          <w:rFonts w:asciiTheme="minorEastAsia" w:hAnsiTheme="minorEastAsia" w:cs="Times New Roman"/>
          <w:sz w:val="24"/>
          <w:szCs w:val="24"/>
        </w:rPr>
        <w:t>2022</w:t>
      </w:r>
      <w:r w:rsidRPr="00887F85">
        <w:rPr>
          <w:rFonts w:asciiTheme="minorEastAsia" w:hAnsiTheme="minorEastAsia" w:cs="Times New Roman" w:hint="eastAsia"/>
          <w:sz w:val="24"/>
          <w:szCs w:val="24"/>
        </w:rPr>
        <w:t>）协字第</w:t>
      </w:r>
      <w:r w:rsidR="007A4CD9">
        <w:rPr>
          <w:rFonts w:asciiTheme="minorEastAsia" w:hAnsiTheme="minorEastAsia" w:cs="Times New Roman"/>
          <w:sz w:val="24"/>
          <w:szCs w:val="24"/>
        </w:rPr>
        <w:t>042</w:t>
      </w:r>
      <w:r w:rsidRPr="00887F85">
        <w:rPr>
          <w:rFonts w:asciiTheme="minorEastAsia" w:hAnsiTheme="minorEastAsia" w:cs="Times New Roman" w:hint="eastAsia"/>
          <w:sz w:val="24"/>
          <w:szCs w:val="24"/>
        </w:rPr>
        <w:t>号</w:t>
      </w:r>
    </w:p>
    <w:p w:rsidR="002E16B8" w:rsidRPr="002E16B8" w:rsidRDefault="002E16B8" w:rsidP="002E16B8">
      <w:pPr>
        <w:spacing w:line="200" w:lineRule="exact"/>
        <w:ind w:right="238"/>
        <w:jc w:val="right"/>
        <w:rPr>
          <w:rFonts w:asciiTheme="minorEastAsia" w:hAnsiTheme="minorEastAsia" w:cs="Times New Roman"/>
          <w:sz w:val="10"/>
          <w:szCs w:val="10"/>
        </w:rPr>
      </w:pPr>
    </w:p>
    <w:p w:rsidR="007A4CD9" w:rsidRPr="00B16E14" w:rsidRDefault="007A4CD9" w:rsidP="007A4CD9">
      <w:pPr>
        <w:jc w:val="center"/>
        <w:rPr>
          <w:b/>
          <w:spacing w:val="20"/>
          <w:sz w:val="32"/>
          <w:szCs w:val="32"/>
        </w:rPr>
      </w:pPr>
      <w:r w:rsidRPr="00B16E14">
        <w:rPr>
          <w:rFonts w:hint="eastAsia"/>
          <w:b/>
          <w:spacing w:val="20"/>
          <w:sz w:val="32"/>
          <w:szCs w:val="32"/>
        </w:rPr>
        <w:t>关于</w:t>
      </w:r>
      <w:r w:rsidR="004B1417">
        <w:rPr>
          <w:rFonts w:hint="eastAsia"/>
          <w:b/>
          <w:spacing w:val="20"/>
          <w:sz w:val="32"/>
          <w:szCs w:val="32"/>
        </w:rPr>
        <w:t>择优推荐涂料行业“中国专利奖”</w:t>
      </w:r>
      <w:r w:rsidRPr="00B16E14">
        <w:rPr>
          <w:rFonts w:hint="eastAsia"/>
          <w:b/>
          <w:spacing w:val="20"/>
          <w:sz w:val="32"/>
          <w:szCs w:val="32"/>
        </w:rPr>
        <w:t>的通知</w:t>
      </w:r>
    </w:p>
    <w:p w:rsidR="007A4CD9" w:rsidRDefault="007A4CD9" w:rsidP="008F6C7A">
      <w:pPr>
        <w:jc w:val="center"/>
        <w:rPr>
          <w:sz w:val="24"/>
          <w:szCs w:val="24"/>
        </w:rPr>
      </w:pPr>
    </w:p>
    <w:p w:rsidR="007A4CD9" w:rsidRPr="00630422" w:rsidRDefault="007A4CD9" w:rsidP="00B16E14">
      <w:pPr>
        <w:spacing w:line="360" w:lineRule="auto"/>
        <w:ind w:leftChars="67" w:left="141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630422">
        <w:rPr>
          <w:rFonts w:ascii="Times New Roman" w:eastAsia="宋体" w:hAnsi="宋体" w:cs="Times New Roman"/>
          <w:sz w:val="24"/>
          <w:szCs w:val="24"/>
        </w:rPr>
        <w:t>各会员企业及有关单位：</w:t>
      </w:r>
    </w:p>
    <w:p w:rsidR="007A4CD9" w:rsidRPr="00630422" w:rsidRDefault="006C2A12" w:rsidP="00B16E14">
      <w:pPr>
        <w:spacing w:line="360" w:lineRule="auto"/>
        <w:ind w:leftChars="67" w:left="141" w:firstLineChars="200" w:firstLine="48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宋体" w:cs="Times New Roman" w:hint="eastAsia"/>
          <w:sz w:val="24"/>
          <w:szCs w:val="24"/>
        </w:rPr>
        <w:t>“中国</w:t>
      </w:r>
      <w:r>
        <w:rPr>
          <w:rFonts w:ascii="Times New Roman" w:eastAsia="宋体" w:hAnsi="宋体" w:cs="Times New Roman"/>
          <w:sz w:val="24"/>
          <w:szCs w:val="24"/>
        </w:rPr>
        <w:t>专利奖</w:t>
      </w:r>
      <w:r>
        <w:rPr>
          <w:rFonts w:ascii="Times New Roman" w:eastAsia="宋体" w:hAnsi="宋体" w:cs="Times New Roman" w:hint="eastAsia"/>
          <w:sz w:val="24"/>
          <w:szCs w:val="24"/>
        </w:rPr>
        <w:t>”</w:t>
      </w:r>
      <w:r w:rsidR="004B1417">
        <w:rPr>
          <w:rFonts w:ascii="Times New Roman" w:eastAsia="宋体" w:hAnsi="宋体" w:cs="Times New Roman"/>
          <w:sz w:val="24"/>
          <w:szCs w:val="24"/>
        </w:rPr>
        <w:t>是唯一专门对授予专利权的发明创造</w:t>
      </w:r>
      <w:r w:rsidR="002E2A62">
        <w:rPr>
          <w:rFonts w:ascii="Times New Roman" w:eastAsia="宋体" w:hAnsi="宋体" w:cs="Times New Roman" w:hint="eastAsia"/>
          <w:sz w:val="24"/>
          <w:szCs w:val="24"/>
        </w:rPr>
        <w:t>（设计）</w:t>
      </w:r>
      <w:r w:rsidR="004B1417">
        <w:rPr>
          <w:rFonts w:ascii="Times New Roman" w:eastAsia="宋体" w:hAnsi="宋体" w:cs="Times New Roman"/>
          <w:sz w:val="24"/>
          <w:szCs w:val="24"/>
        </w:rPr>
        <w:t>给予奖励的</w:t>
      </w:r>
      <w:r w:rsidR="004D07BC">
        <w:rPr>
          <w:rFonts w:ascii="Times New Roman" w:eastAsia="宋体" w:hAnsi="宋体" w:cs="Times New Roman"/>
          <w:sz w:val="24"/>
          <w:szCs w:val="24"/>
        </w:rPr>
        <w:t>国家级</w:t>
      </w:r>
      <w:r w:rsidR="004B1417">
        <w:rPr>
          <w:rFonts w:ascii="Times New Roman" w:eastAsia="宋体" w:hAnsi="宋体" w:cs="Times New Roman"/>
          <w:sz w:val="24"/>
          <w:szCs w:val="24"/>
        </w:rPr>
        <w:t>政府部门</w:t>
      </w:r>
      <w:r w:rsidR="00394C20">
        <w:rPr>
          <w:rFonts w:ascii="Times New Roman" w:eastAsia="宋体" w:hAnsi="宋体" w:cs="Times New Roman" w:hint="eastAsia"/>
          <w:sz w:val="24"/>
          <w:szCs w:val="24"/>
        </w:rPr>
        <w:t>奖项</w:t>
      </w:r>
      <w:r w:rsidR="004B1417">
        <w:rPr>
          <w:rFonts w:ascii="Times New Roman" w:eastAsia="宋体" w:hAnsi="宋体" w:cs="Times New Roman" w:hint="eastAsia"/>
          <w:sz w:val="24"/>
          <w:szCs w:val="24"/>
        </w:rPr>
        <w:t>，</w:t>
      </w:r>
      <w:r w:rsidR="002E2A62" w:rsidRPr="002E2A62">
        <w:rPr>
          <w:rFonts w:ascii="Times New Roman" w:eastAsia="宋体" w:hAnsi="宋体" w:cs="Times New Roman" w:hint="eastAsia"/>
          <w:sz w:val="24"/>
          <w:szCs w:val="24"/>
        </w:rPr>
        <w:t>鼓励和表彰为技术（设计）创新及经济社会发展做出突出贡献的专利权人和发明人（设计人）</w:t>
      </w:r>
      <w:r w:rsidR="00453E88">
        <w:rPr>
          <w:rFonts w:ascii="Times New Roman" w:eastAsia="宋体" w:hAnsi="宋体" w:cs="Times New Roman" w:hint="eastAsia"/>
          <w:sz w:val="24"/>
          <w:szCs w:val="24"/>
        </w:rPr>
        <w:t>。奖项</w:t>
      </w:r>
      <w:r w:rsidR="00D01F2C">
        <w:rPr>
          <w:rFonts w:ascii="Times New Roman" w:eastAsia="宋体" w:hAnsi="宋体" w:cs="Times New Roman" w:hint="eastAsia"/>
          <w:sz w:val="24"/>
          <w:szCs w:val="24"/>
        </w:rPr>
        <w:t>设置</w:t>
      </w:r>
      <w:r w:rsidR="00D01F2C">
        <w:rPr>
          <w:rFonts w:ascii="Times New Roman" w:eastAsia="宋体" w:hAnsi="宋体" w:cs="Times New Roman"/>
          <w:sz w:val="24"/>
          <w:szCs w:val="24"/>
        </w:rPr>
        <w:t>包括</w:t>
      </w:r>
      <w:r w:rsidR="004B1417">
        <w:rPr>
          <w:rFonts w:ascii="Times New Roman" w:eastAsia="宋体" w:hAnsi="宋体" w:cs="Times New Roman"/>
          <w:sz w:val="24"/>
          <w:szCs w:val="24"/>
        </w:rPr>
        <w:t>中国专利金奖</w:t>
      </w:r>
      <w:r w:rsidR="004B1417">
        <w:rPr>
          <w:rFonts w:ascii="Times New Roman" w:eastAsia="宋体" w:hAnsi="宋体" w:cs="Times New Roman" w:hint="eastAsia"/>
          <w:sz w:val="24"/>
          <w:szCs w:val="24"/>
        </w:rPr>
        <w:t>、</w:t>
      </w:r>
      <w:r w:rsidR="002B738B">
        <w:rPr>
          <w:rFonts w:ascii="Times New Roman" w:eastAsia="宋体" w:hAnsi="宋体" w:cs="Times New Roman" w:hint="eastAsia"/>
          <w:sz w:val="24"/>
          <w:szCs w:val="24"/>
        </w:rPr>
        <w:t>中国专利</w:t>
      </w:r>
      <w:r w:rsidR="004B1417">
        <w:rPr>
          <w:rFonts w:ascii="Times New Roman" w:eastAsia="宋体" w:hAnsi="宋体" w:cs="Times New Roman"/>
          <w:sz w:val="24"/>
          <w:szCs w:val="24"/>
        </w:rPr>
        <w:t>银奖</w:t>
      </w:r>
      <w:r w:rsidR="004B1417">
        <w:rPr>
          <w:rFonts w:ascii="Times New Roman" w:eastAsia="宋体" w:hAnsi="宋体" w:cs="Times New Roman" w:hint="eastAsia"/>
          <w:sz w:val="24"/>
          <w:szCs w:val="24"/>
        </w:rPr>
        <w:t>、</w:t>
      </w:r>
      <w:r w:rsidR="002B738B">
        <w:rPr>
          <w:rFonts w:ascii="Times New Roman" w:eastAsia="宋体" w:hAnsi="宋体" w:cs="Times New Roman" w:hint="eastAsia"/>
          <w:sz w:val="24"/>
          <w:szCs w:val="24"/>
        </w:rPr>
        <w:t>中国专利</w:t>
      </w:r>
      <w:r w:rsidR="004B1417">
        <w:rPr>
          <w:rFonts w:ascii="Times New Roman" w:eastAsia="宋体" w:hAnsi="宋体" w:cs="Times New Roman"/>
          <w:sz w:val="24"/>
          <w:szCs w:val="24"/>
        </w:rPr>
        <w:t>优秀奖</w:t>
      </w:r>
      <w:r w:rsidR="002B738B">
        <w:rPr>
          <w:rFonts w:ascii="Times New Roman" w:eastAsia="宋体" w:hAnsi="宋体" w:cs="Times New Roman" w:hint="eastAsia"/>
          <w:sz w:val="24"/>
          <w:szCs w:val="24"/>
        </w:rPr>
        <w:t>，</w:t>
      </w:r>
      <w:r w:rsidR="002B738B" w:rsidRPr="002B738B">
        <w:rPr>
          <w:rFonts w:ascii="Times New Roman" w:eastAsia="宋体" w:hAnsi="宋体" w:cs="Times New Roman" w:hint="eastAsia"/>
          <w:sz w:val="24"/>
          <w:szCs w:val="24"/>
        </w:rPr>
        <w:t>中国外观设计金奖、中国外观设计银</w:t>
      </w:r>
      <w:bookmarkStart w:id="0" w:name="_GoBack"/>
      <w:bookmarkEnd w:id="0"/>
      <w:r w:rsidR="002B738B" w:rsidRPr="002B738B">
        <w:rPr>
          <w:rFonts w:ascii="Times New Roman" w:eastAsia="宋体" w:hAnsi="宋体" w:cs="Times New Roman" w:hint="eastAsia"/>
          <w:sz w:val="24"/>
          <w:szCs w:val="24"/>
        </w:rPr>
        <w:t>奖、中国外观设计优秀奖。</w:t>
      </w:r>
      <w:r w:rsidR="004B1417">
        <w:rPr>
          <w:rFonts w:ascii="Times New Roman" w:eastAsia="宋体" w:hAnsi="宋体" w:cs="Times New Roman" w:hint="eastAsia"/>
          <w:sz w:val="24"/>
          <w:szCs w:val="24"/>
        </w:rPr>
        <w:t>需要申报的单位可向我会提交申请，我会将组织专家评审，并按照分配名额择优推荐本行业相关专利项目。</w:t>
      </w:r>
      <w:r w:rsidR="007A4CD9" w:rsidRPr="00630422">
        <w:rPr>
          <w:rFonts w:ascii="Times New Roman" w:eastAsia="宋体" w:hAnsi="宋体" w:cs="Times New Roman"/>
          <w:sz w:val="24"/>
          <w:szCs w:val="24"/>
        </w:rPr>
        <w:t>现将有关事宜通知如下：</w:t>
      </w:r>
    </w:p>
    <w:p w:rsidR="007A4CD9" w:rsidRPr="00630422" w:rsidRDefault="008E6310" w:rsidP="00B16E14">
      <w:pPr>
        <w:spacing w:line="360" w:lineRule="auto"/>
        <w:ind w:leftChars="67" w:left="141" w:firstLineChars="200" w:firstLine="48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宋体" w:cs="Times New Roman" w:hint="eastAsia"/>
          <w:sz w:val="24"/>
          <w:szCs w:val="24"/>
        </w:rPr>
        <w:t>一</w:t>
      </w:r>
      <w:r w:rsidR="007A4CD9" w:rsidRPr="00630422">
        <w:rPr>
          <w:rFonts w:ascii="Times New Roman" w:eastAsia="宋体" w:hAnsi="宋体" w:cs="Times New Roman"/>
          <w:sz w:val="24"/>
          <w:szCs w:val="24"/>
        </w:rPr>
        <w:t>、参评条件</w:t>
      </w:r>
    </w:p>
    <w:p w:rsidR="007A4CD9" w:rsidRPr="00630422" w:rsidRDefault="007A4CD9" w:rsidP="00B16E14">
      <w:pPr>
        <w:spacing w:line="360" w:lineRule="auto"/>
        <w:ind w:leftChars="67" w:left="141" w:firstLineChars="200" w:firstLine="480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630422">
        <w:rPr>
          <w:rFonts w:ascii="Times New Roman" w:eastAsia="宋体" w:hAnsi="宋体" w:cs="Times New Roman"/>
          <w:sz w:val="24"/>
          <w:szCs w:val="24"/>
        </w:rPr>
        <w:t>已获得国家知识产权局授权的涉及</w:t>
      </w:r>
      <w:r>
        <w:rPr>
          <w:rFonts w:ascii="Times New Roman" w:eastAsia="宋体" w:hAnsi="宋体" w:cs="Times New Roman"/>
          <w:sz w:val="24"/>
          <w:szCs w:val="24"/>
        </w:rPr>
        <w:t>涂料</w:t>
      </w:r>
      <w:r w:rsidRPr="00630422">
        <w:rPr>
          <w:rFonts w:ascii="Times New Roman" w:eastAsia="宋体" w:hAnsi="宋体" w:cs="Times New Roman"/>
          <w:sz w:val="24"/>
          <w:szCs w:val="24"/>
        </w:rPr>
        <w:t>行业科学技术领域的发明专利和实用新型专利（不包括外观设计专利），并同时具备以下条件的，可以参加本次专利奖的评选：</w:t>
      </w:r>
    </w:p>
    <w:p w:rsidR="007A4CD9" w:rsidRPr="00630422" w:rsidRDefault="007A4CD9" w:rsidP="00B16E14">
      <w:pPr>
        <w:spacing w:line="360" w:lineRule="auto"/>
        <w:ind w:leftChars="67" w:left="141" w:firstLineChars="200" w:firstLine="480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630422">
        <w:rPr>
          <w:rFonts w:ascii="Times New Roman" w:eastAsia="宋体" w:hAnsi="Times New Roman" w:cs="Times New Roman"/>
          <w:sz w:val="24"/>
          <w:szCs w:val="24"/>
        </w:rPr>
        <w:t>1</w:t>
      </w:r>
      <w:r w:rsidRPr="00630422">
        <w:rPr>
          <w:rFonts w:ascii="Times New Roman" w:eastAsia="宋体" w:hAnsi="宋体" w:cs="Times New Roman"/>
          <w:sz w:val="24"/>
          <w:szCs w:val="24"/>
        </w:rPr>
        <w:t>、</w:t>
      </w:r>
      <w:r>
        <w:rPr>
          <w:rFonts w:ascii="Times New Roman" w:eastAsia="宋体" w:hAnsi="宋体" w:cs="Times New Roman" w:hint="eastAsia"/>
          <w:sz w:val="24"/>
          <w:szCs w:val="24"/>
        </w:rPr>
        <w:t>未获得</w:t>
      </w:r>
      <w:r>
        <w:rPr>
          <w:rFonts w:ascii="Times New Roman" w:eastAsia="宋体" w:hAnsi="宋体" w:cs="Times New Roman"/>
          <w:sz w:val="24"/>
          <w:szCs w:val="24"/>
        </w:rPr>
        <w:t>中国专利奖</w:t>
      </w:r>
      <w:r w:rsidRPr="00630422">
        <w:rPr>
          <w:rFonts w:ascii="Times New Roman" w:eastAsia="宋体" w:hAnsi="宋体" w:cs="Times New Roman"/>
          <w:sz w:val="24"/>
          <w:szCs w:val="24"/>
        </w:rPr>
        <w:t>；</w:t>
      </w:r>
    </w:p>
    <w:p w:rsidR="007A4CD9" w:rsidRPr="00630422" w:rsidRDefault="007A4CD9" w:rsidP="00B16E14">
      <w:pPr>
        <w:spacing w:line="360" w:lineRule="auto"/>
        <w:ind w:leftChars="67" w:left="141" w:firstLineChars="200" w:firstLine="480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630422">
        <w:rPr>
          <w:rFonts w:ascii="Times New Roman" w:eastAsia="宋体" w:hAnsi="Times New Roman" w:cs="Times New Roman"/>
          <w:sz w:val="24"/>
          <w:szCs w:val="24"/>
        </w:rPr>
        <w:t>2</w:t>
      </w:r>
      <w:r w:rsidRPr="00630422">
        <w:rPr>
          <w:rFonts w:ascii="Times New Roman" w:eastAsia="宋体" w:hAnsi="宋体" w:cs="Times New Roman"/>
          <w:sz w:val="24"/>
          <w:szCs w:val="24"/>
        </w:rPr>
        <w:t>、在</w:t>
      </w:r>
      <w:r w:rsidRPr="00630422">
        <w:rPr>
          <w:rFonts w:ascii="Times New Roman" w:eastAsia="宋体" w:hAnsi="Times New Roman" w:cs="Times New Roman"/>
          <w:sz w:val="24"/>
          <w:szCs w:val="24"/>
        </w:rPr>
        <w:t>202</w:t>
      </w:r>
      <w:r>
        <w:rPr>
          <w:rFonts w:ascii="Times New Roman" w:eastAsia="宋体" w:hAnsi="Times New Roman" w:cs="Times New Roman" w:hint="eastAsia"/>
          <w:sz w:val="24"/>
          <w:szCs w:val="24"/>
        </w:rPr>
        <w:t>1</w:t>
      </w:r>
      <w:r w:rsidRPr="00630422">
        <w:rPr>
          <w:rFonts w:ascii="Times New Roman" w:eastAsia="宋体" w:hAnsi="宋体" w:cs="Times New Roman"/>
          <w:sz w:val="24"/>
          <w:szCs w:val="24"/>
        </w:rPr>
        <w:t>年</w:t>
      </w:r>
      <w:r w:rsidRPr="00630422">
        <w:rPr>
          <w:rFonts w:ascii="Times New Roman" w:eastAsia="宋体" w:hAnsi="Times New Roman" w:cs="Times New Roman"/>
          <w:sz w:val="24"/>
          <w:szCs w:val="24"/>
        </w:rPr>
        <w:t>12</w:t>
      </w:r>
      <w:r w:rsidRPr="00630422">
        <w:rPr>
          <w:rFonts w:ascii="Times New Roman" w:eastAsia="宋体" w:hAnsi="宋体" w:cs="Times New Roman"/>
          <w:sz w:val="24"/>
          <w:szCs w:val="24"/>
        </w:rPr>
        <w:t>月</w:t>
      </w:r>
      <w:r w:rsidRPr="00630422">
        <w:rPr>
          <w:rFonts w:ascii="Times New Roman" w:eastAsia="宋体" w:hAnsi="Times New Roman" w:cs="Times New Roman"/>
          <w:sz w:val="24"/>
          <w:szCs w:val="24"/>
        </w:rPr>
        <w:t>31</w:t>
      </w:r>
      <w:r w:rsidRPr="00630422">
        <w:rPr>
          <w:rFonts w:ascii="Times New Roman" w:eastAsia="宋体" w:hAnsi="宋体" w:cs="Times New Roman"/>
          <w:sz w:val="24"/>
          <w:szCs w:val="24"/>
        </w:rPr>
        <w:t>日前</w:t>
      </w:r>
      <w:r w:rsidRPr="00630422">
        <w:rPr>
          <w:rFonts w:ascii="Times New Roman" w:eastAsia="宋体" w:hAnsi="Times New Roman" w:cs="Times New Roman"/>
          <w:sz w:val="24"/>
          <w:szCs w:val="24"/>
        </w:rPr>
        <w:t>(</w:t>
      </w:r>
      <w:r w:rsidRPr="00630422">
        <w:rPr>
          <w:rFonts w:ascii="Times New Roman" w:eastAsia="宋体" w:hAnsi="宋体" w:cs="Times New Roman"/>
          <w:sz w:val="24"/>
          <w:szCs w:val="24"/>
        </w:rPr>
        <w:t>含</w:t>
      </w:r>
      <w:r w:rsidRPr="00630422">
        <w:rPr>
          <w:rFonts w:ascii="Times New Roman" w:eastAsia="宋体" w:hAnsi="Times New Roman" w:cs="Times New Roman"/>
          <w:sz w:val="24"/>
          <w:szCs w:val="24"/>
        </w:rPr>
        <w:t>12</w:t>
      </w:r>
      <w:r w:rsidRPr="00630422">
        <w:rPr>
          <w:rFonts w:ascii="Times New Roman" w:eastAsia="宋体" w:hAnsi="宋体" w:cs="Times New Roman"/>
          <w:sz w:val="24"/>
          <w:szCs w:val="24"/>
        </w:rPr>
        <w:t>月</w:t>
      </w:r>
      <w:r w:rsidRPr="00630422">
        <w:rPr>
          <w:rFonts w:ascii="Times New Roman" w:eastAsia="宋体" w:hAnsi="Times New Roman" w:cs="Times New Roman"/>
          <w:sz w:val="24"/>
          <w:szCs w:val="24"/>
        </w:rPr>
        <w:t>31</w:t>
      </w:r>
      <w:r w:rsidRPr="00630422">
        <w:rPr>
          <w:rFonts w:ascii="Times New Roman" w:eastAsia="宋体" w:hAnsi="宋体" w:cs="Times New Roman"/>
          <w:sz w:val="24"/>
          <w:szCs w:val="24"/>
        </w:rPr>
        <w:t>日，以授权公告日为准</w:t>
      </w:r>
      <w:r w:rsidRPr="00630422">
        <w:rPr>
          <w:rFonts w:ascii="Times New Roman" w:eastAsia="宋体" w:hAnsi="Times New Roman" w:cs="Times New Roman"/>
          <w:sz w:val="24"/>
          <w:szCs w:val="24"/>
        </w:rPr>
        <w:t>)</w:t>
      </w:r>
      <w:r w:rsidRPr="00630422">
        <w:rPr>
          <w:rFonts w:ascii="Times New Roman" w:eastAsia="宋体" w:hAnsi="宋体" w:cs="Times New Roman"/>
          <w:sz w:val="24"/>
          <w:szCs w:val="24"/>
        </w:rPr>
        <w:t>被授予专利权</w:t>
      </w:r>
      <w:r w:rsidRPr="00630422">
        <w:rPr>
          <w:rFonts w:ascii="Times New Roman" w:eastAsia="宋体" w:hAnsi="Times New Roman" w:cs="Times New Roman"/>
          <w:sz w:val="24"/>
          <w:szCs w:val="24"/>
        </w:rPr>
        <w:t>(</w:t>
      </w:r>
      <w:r w:rsidRPr="00630422">
        <w:rPr>
          <w:rFonts w:ascii="Times New Roman" w:eastAsia="宋体" w:hAnsi="宋体" w:cs="Times New Roman"/>
          <w:sz w:val="24"/>
          <w:szCs w:val="24"/>
        </w:rPr>
        <w:t>不含国防专利、保密专利</w:t>
      </w:r>
      <w:r w:rsidRPr="00630422">
        <w:rPr>
          <w:rFonts w:ascii="Times New Roman" w:eastAsia="宋体" w:hAnsi="Times New Roman" w:cs="Times New Roman"/>
          <w:sz w:val="24"/>
          <w:szCs w:val="24"/>
        </w:rPr>
        <w:t>)</w:t>
      </w:r>
      <w:r w:rsidRPr="00630422">
        <w:rPr>
          <w:rFonts w:ascii="Times New Roman" w:eastAsia="宋体" w:hAnsi="宋体" w:cs="Times New Roman"/>
          <w:sz w:val="24"/>
          <w:szCs w:val="24"/>
        </w:rPr>
        <w:t>；</w:t>
      </w:r>
    </w:p>
    <w:p w:rsidR="007A4CD9" w:rsidRPr="00630422" w:rsidRDefault="007A4CD9" w:rsidP="00B16E14">
      <w:pPr>
        <w:spacing w:line="360" w:lineRule="auto"/>
        <w:ind w:leftChars="67" w:left="141" w:firstLineChars="200" w:firstLine="480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630422">
        <w:rPr>
          <w:rFonts w:ascii="Times New Roman" w:eastAsia="宋体" w:hAnsi="Times New Roman" w:cs="Times New Roman"/>
          <w:sz w:val="24"/>
          <w:szCs w:val="24"/>
        </w:rPr>
        <w:t>3</w:t>
      </w:r>
      <w:r w:rsidRPr="00630422">
        <w:rPr>
          <w:rFonts w:ascii="Times New Roman" w:eastAsia="宋体" w:hAnsi="宋体" w:cs="Times New Roman"/>
          <w:sz w:val="24"/>
          <w:szCs w:val="24"/>
        </w:rPr>
        <w:t>、专利权有效，无权属纠纷；</w:t>
      </w:r>
    </w:p>
    <w:p w:rsidR="007A4CD9" w:rsidRPr="00630422" w:rsidRDefault="007A4CD9" w:rsidP="00B16E14">
      <w:pPr>
        <w:spacing w:line="360" w:lineRule="auto"/>
        <w:ind w:leftChars="67" w:left="141" w:firstLineChars="200" w:firstLine="480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630422">
        <w:rPr>
          <w:rFonts w:ascii="Times New Roman" w:eastAsia="宋体" w:hAnsi="Times New Roman" w:cs="Times New Roman"/>
          <w:sz w:val="24"/>
          <w:szCs w:val="24"/>
        </w:rPr>
        <w:t>4</w:t>
      </w:r>
      <w:r w:rsidRPr="00630422">
        <w:rPr>
          <w:rFonts w:ascii="Times New Roman" w:eastAsia="宋体" w:hAnsi="宋体" w:cs="Times New Roman"/>
          <w:sz w:val="24"/>
          <w:szCs w:val="24"/>
        </w:rPr>
        <w:t>、全体专利权人均同意参评；</w:t>
      </w:r>
    </w:p>
    <w:p w:rsidR="007A4CD9" w:rsidRPr="00630422" w:rsidRDefault="007A4CD9" w:rsidP="00B16E14">
      <w:pPr>
        <w:spacing w:line="360" w:lineRule="auto"/>
        <w:ind w:leftChars="67" w:left="141" w:firstLineChars="200" w:firstLine="480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630422">
        <w:rPr>
          <w:rFonts w:ascii="Times New Roman" w:eastAsia="宋体" w:hAnsi="Times New Roman" w:cs="Times New Roman"/>
          <w:sz w:val="24"/>
          <w:szCs w:val="24"/>
        </w:rPr>
        <w:t>5</w:t>
      </w:r>
      <w:r w:rsidRPr="00630422">
        <w:rPr>
          <w:rFonts w:ascii="Times New Roman" w:eastAsia="宋体" w:hAnsi="宋体" w:cs="Times New Roman"/>
          <w:sz w:val="24"/>
          <w:szCs w:val="24"/>
        </w:rPr>
        <w:t>、一项专利作为一个项目参评；</w:t>
      </w:r>
    </w:p>
    <w:p w:rsidR="007A4CD9" w:rsidRPr="00630422" w:rsidRDefault="007A4CD9" w:rsidP="00B16E14">
      <w:pPr>
        <w:spacing w:line="360" w:lineRule="auto"/>
        <w:ind w:leftChars="67" w:left="141" w:firstLineChars="200" w:firstLine="480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630422">
        <w:rPr>
          <w:rFonts w:ascii="Times New Roman" w:eastAsia="宋体" w:hAnsi="Times New Roman" w:cs="Times New Roman"/>
          <w:sz w:val="24"/>
          <w:szCs w:val="24"/>
        </w:rPr>
        <w:t>6</w:t>
      </w:r>
      <w:r w:rsidRPr="00630422">
        <w:rPr>
          <w:rFonts w:ascii="Times New Roman" w:eastAsia="宋体" w:hAnsi="宋体" w:cs="Times New Roman"/>
          <w:sz w:val="24"/>
          <w:szCs w:val="24"/>
        </w:rPr>
        <w:t>、专利已经过实施并取得突出效果。</w:t>
      </w:r>
    </w:p>
    <w:p w:rsidR="007A4CD9" w:rsidRPr="00630422" w:rsidRDefault="008E6310" w:rsidP="00B16E14">
      <w:pPr>
        <w:spacing w:line="360" w:lineRule="auto"/>
        <w:ind w:leftChars="67" w:left="141" w:firstLineChars="200" w:firstLine="48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宋体" w:cs="Times New Roman" w:hint="eastAsia"/>
          <w:sz w:val="24"/>
          <w:szCs w:val="24"/>
        </w:rPr>
        <w:t>二</w:t>
      </w:r>
      <w:r w:rsidR="007A4CD9" w:rsidRPr="00630422">
        <w:rPr>
          <w:rFonts w:ascii="Times New Roman" w:eastAsia="宋体" w:hAnsi="宋体" w:cs="Times New Roman"/>
          <w:sz w:val="24"/>
          <w:szCs w:val="24"/>
        </w:rPr>
        <w:t>、申报方式和要求</w:t>
      </w:r>
    </w:p>
    <w:p w:rsidR="007A4CD9" w:rsidRPr="00630422" w:rsidRDefault="007A4CD9" w:rsidP="00B16E14">
      <w:pPr>
        <w:spacing w:line="360" w:lineRule="auto"/>
        <w:ind w:leftChars="67" w:left="141" w:firstLineChars="200" w:firstLine="480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630422">
        <w:rPr>
          <w:rFonts w:ascii="Times New Roman" w:eastAsia="宋体" w:hAnsi="Times New Roman" w:cs="Times New Roman"/>
          <w:sz w:val="24"/>
          <w:szCs w:val="24"/>
        </w:rPr>
        <w:t>1</w:t>
      </w:r>
      <w:r w:rsidRPr="00630422">
        <w:rPr>
          <w:rFonts w:ascii="Times New Roman" w:eastAsia="宋体" w:hAnsi="宋体" w:cs="Times New Roman"/>
          <w:sz w:val="24"/>
          <w:szCs w:val="24"/>
        </w:rPr>
        <w:t>、本次申报工作采用电子邮件方式进行，请申报企业填写《中国</w:t>
      </w:r>
      <w:r>
        <w:rPr>
          <w:rFonts w:ascii="Times New Roman" w:eastAsia="宋体" w:hAnsi="宋体" w:cs="Times New Roman"/>
          <w:sz w:val="24"/>
          <w:szCs w:val="24"/>
        </w:rPr>
        <w:t>涂料</w:t>
      </w:r>
      <w:r w:rsidRPr="00630422">
        <w:rPr>
          <w:rFonts w:ascii="Times New Roman" w:eastAsia="宋体" w:hAnsi="宋体" w:cs="Times New Roman"/>
          <w:sz w:val="24"/>
          <w:szCs w:val="24"/>
        </w:rPr>
        <w:t>行业专利奖申报书》（附件），并加盖公章，将申报书、附件材料的电子版和扫描件于</w:t>
      </w:r>
      <w:r w:rsidRPr="00630422">
        <w:rPr>
          <w:rFonts w:ascii="Times New Roman" w:eastAsia="宋体" w:hAnsi="Times New Roman" w:cs="Times New Roman"/>
          <w:sz w:val="24"/>
          <w:szCs w:val="24"/>
        </w:rPr>
        <w:t>202</w:t>
      </w:r>
      <w:r>
        <w:rPr>
          <w:rFonts w:ascii="Times New Roman" w:eastAsia="宋体" w:hAnsi="Times New Roman" w:cs="Times New Roman" w:hint="eastAsia"/>
          <w:sz w:val="24"/>
          <w:szCs w:val="24"/>
        </w:rPr>
        <w:t>2</w:t>
      </w:r>
      <w:r w:rsidRPr="00630422">
        <w:rPr>
          <w:rFonts w:ascii="Times New Roman" w:eastAsia="宋体" w:hAnsi="宋体" w:cs="Times New Roman"/>
          <w:sz w:val="24"/>
          <w:szCs w:val="24"/>
        </w:rPr>
        <w:t>年</w:t>
      </w:r>
      <w:r>
        <w:rPr>
          <w:rFonts w:ascii="Times New Roman" w:eastAsia="宋体" w:hAnsi="Times New Roman" w:cs="Times New Roman" w:hint="eastAsia"/>
          <w:sz w:val="24"/>
          <w:szCs w:val="24"/>
        </w:rPr>
        <w:t>8</w:t>
      </w:r>
      <w:r w:rsidRPr="00630422">
        <w:rPr>
          <w:rFonts w:ascii="Times New Roman" w:eastAsia="宋体" w:hAnsi="宋体" w:cs="Times New Roman"/>
          <w:sz w:val="24"/>
          <w:szCs w:val="24"/>
        </w:rPr>
        <w:t>月</w:t>
      </w:r>
      <w:r>
        <w:rPr>
          <w:rFonts w:ascii="Times New Roman" w:eastAsia="宋体" w:hAnsi="Times New Roman" w:cs="Times New Roman" w:hint="eastAsia"/>
          <w:sz w:val="24"/>
          <w:szCs w:val="24"/>
        </w:rPr>
        <w:t>10</w:t>
      </w:r>
      <w:r w:rsidRPr="00630422">
        <w:rPr>
          <w:rFonts w:ascii="Times New Roman" w:eastAsia="宋体" w:hAnsi="宋体" w:cs="Times New Roman"/>
          <w:sz w:val="24"/>
          <w:szCs w:val="24"/>
        </w:rPr>
        <w:t>日前提交至中国</w:t>
      </w:r>
      <w:r>
        <w:rPr>
          <w:rFonts w:ascii="Times New Roman" w:eastAsia="宋体" w:hAnsi="宋体" w:cs="Times New Roman"/>
          <w:sz w:val="24"/>
          <w:szCs w:val="24"/>
        </w:rPr>
        <w:t>涂料工业</w:t>
      </w:r>
      <w:r w:rsidRPr="00630422">
        <w:rPr>
          <w:rFonts w:ascii="Times New Roman" w:eastAsia="宋体" w:hAnsi="宋体" w:cs="Times New Roman"/>
          <w:sz w:val="24"/>
          <w:szCs w:val="24"/>
        </w:rPr>
        <w:t>协会。</w:t>
      </w:r>
    </w:p>
    <w:p w:rsidR="007A4CD9" w:rsidRPr="00630422" w:rsidRDefault="007A4CD9" w:rsidP="00B16E14">
      <w:pPr>
        <w:spacing w:line="360" w:lineRule="auto"/>
        <w:ind w:leftChars="67" w:left="141" w:firstLineChars="200" w:firstLine="480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630422">
        <w:rPr>
          <w:rFonts w:ascii="Times New Roman" w:eastAsia="宋体" w:hAnsi="Times New Roman" w:cs="Times New Roman"/>
          <w:sz w:val="24"/>
          <w:szCs w:val="24"/>
        </w:rPr>
        <w:lastRenderedPageBreak/>
        <w:t>2</w:t>
      </w:r>
      <w:r w:rsidRPr="00630422">
        <w:rPr>
          <w:rFonts w:ascii="Times New Roman" w:eastAsia="宋体" w:hAnsi="宋体" w:cs="Times New Roman"/>
          <w:sz w:val="24"/>
          <w:szCs w:val="24"/>
        </w:rPr>
        <w:t>、申报书内容务必详实、准确、客观。</w:t>
      </w:r>
    </w:p>
    <w:p w:rsidR="007A4CD9" w:rsidRPr="00630422" w:rsidRDefault="008E6310" w:rsidP="00B16E14">
      <w:pPr>
        <w:spacing w:line="360" w:lineRule="auto"/>
        <w:ind w:leftChars="67" w:left="141" w:firstLineChars="200" w:firstLine="48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宋体" w:cs="Times New Roman" w:hint="eastAsia"/>
          <w:sz w:val="24"/>
          <w:szCs w:val="24"/>
        </w:rPr>
        <w:t>三</w:t>
      </w:r>
      <w:r w:rsidR="007A4CD9" w:rsidRPr="00630422">
        <w:rPr>
          <w:rFonts w:ascii="Times New Roman" w:eastAsia="宋体" w:hAnsi="宋体" w:cs="Times New Roman"/>
          <w:sz w:val="24"/>
          <w:szCs w:val="24"/>
        </w:rPr>
        <w:t>、评选流程</w:t>
      </w:r>
    </w:p>
    <w:p w:rsidR="007A4CD9" w:rsidRPr="00630422" w:rsidRDefault="007A4CD9" w:rsidP="00B16E14">
      <w:pPr>
        <w:spacing w:line="360" w:lineRule="auto"/>
        <w:ind w:leftChars="67" w:left="141" w:firstLineChars="200" w:firstLine="480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630422">
        <w:rPr>
          <w:rFonts w:ascii="Times New Roman" w:eastAsia="宋体" w:hAnsi="宋体" w:cs="Times New Roman"/>
          <w:sz w:val="24"/>
          <w:szCs w:val="24"/>
        </w:rPr>
        <w:t>中国</w:t>
      </w:r>
      <w:r>
        <w:rPr>
          <w:rFonts w:ascii="Times New Roman" w:eastAsia="宋体" w:hAnsi="宋体" w:cs="Times New Roman"/>
          <w:sz w:val="24"/>
          <w:szCs w:val="24"/>
        </w:rPr>
        <w:t>涂料工业</w:t>
      </w:r>
      <w:r w:rsidRPr="00630422">
        <w:rPr>
          <w:rFonts w:ascii="Times New Roman" w:eastAsia="宋体" w:hAnsi="宋体" w:cs="Times New Roman"/>
          <w:sz w:val="24"/>
          <w:szCs w:val="24"/>
        </w:rPr>
        <w:t>协会负责本次申报评选的组织工作，对申报材料进行形式审查，并组织成立评审委员会，形成评审办法，对申报项目进行集中审议，在中国</w:t>
      </w:r>
      <w:r>
        <w:rPr>
          <w:rFonts w:ascii="Times New Roman" w:eastAsia="宋体" w:hAnsi="宋体" w:cs="Times New Roman"/>
          <w:sz w:val="24"/>
          <w:szCs w:val="24"/>
        </w:rPr>
        <w:t>涂料工业</w:t>
      </w:r>
      <w:r w:rsidRPr="00630422">
        <w:rPr>
          <w:rFonts w:ascii="Times New Roman" w:eastAsia="宋体" w:hAnsi="宋体" w:cs="Times New Roman"/>
          <w:sz w:val="24"/>
          <w:szCs w:val="24"/>
        </w:rPr>
        <w:t>协会官网上进行公示后，确定获奖情况。</w:t>
      </w:r>
    </w:p>
    <w:p w:rsidR="007A4CD9" w:rsidRPr="00630422" w:rsidRDefault="008E6310" w:rsidP="00B16E14">
      <w:pPr>
        <w:spacing w:line="360" w:lineRule="auto"/>
        <w:ind w:leftChars="67" w:left="141" w:firstLineChars="200" w:firstLine="48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宋体" w:cs="Times New Roman"/>
          <w:sz w:val="24"/>
          <w:szCs w:val="24"/>
        </w:rPr>
        <w:t>四</w:t>
      </w:r>
      <w:r w:rsidR="007A4CD9" w:rsidRPr="00630422">
        <w:rPr>
          <w:rFonts w:ascii="Times New Roman" w:eastAsia="宋体" w:hAnsi="宋体" w:cs="Times New Roman"/>
          <w:sz w:val="24"/>
          <w:szCs w:val="24"/>
        </w:rPr>
        <w:t>、其他</w:t>
      </w:r>
    </w:p>
    <w:p w:rsidR="007A4CD9" w:rsidRPr="00630422" w:rsidRDefault="007A4CD9" w:rsidP="00B16E14">
      <w:pPr>
        <w:spacing w:line="360" w:lineRule="auto"/>
        <w:ind w:leftChars="67" w:left="141" w:firstLineChars="200" w:firstLine="480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630422">
        <w:rPr>
          <w:rFonts w:ascii="Times New Roman" w:eastAsia="宋体" w:hAnsi="宋体" w:cs="Times New Roman"/>
          <w:sz w:val="24"/>
          <w:szCs w:val="24"/>
        </w:rPr>
        <w:t>如对本次征集申报工作有任何问题或疑问，请与中国</w:t>
      </w:r>
      <w:r>
        <w:rPr>
          <w:rFonts w:ascii="Times New Roman" w:eastAsia="宋体" w:hAnsi="宋体" w:cs="Times New Roman"/>
          <w:sz w:val="24"/>
          <w:szCs w:val="24"/>
        </w:rPr>
        <w:t>涂料工业</w:t>
      </w:r>
      <w:r w:rsidRPr="00630422">
        <w:rPr>
          <w:rFonts w:ascii="Times New Roman" w:eastAsia="宋体" w:hAnsi="宋体" w:cs="Times New Roman"/>
          <w:sz w:val="24"/>
          <w:szCs w:val="24"/>
        </w:rPr>
        <w:t>协会联系。</w:t>
      </w:r>
    </w:p>
    <w:p w:rsidR="007A4CD9" w:rsidRPr="00630422" w:rsidRDefault="007A4CD9" w:rsidP="00B16E14">
      <w:pPr>
        <w:spacing w:line="360" w:lineRule="auto"/>
        <w:ind w:leftChars="67" w:left="141" w:firstLineChars="200" w:firstLine="480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630422">
        <w:rPr>
          <w:rFonts w:ascii="Times New Roman" w:eastAsia="宋体" w:hAnsi="宋体" w:cs="Times New Roman"/>
          <w:sz w:val="24"/>
          <w:szCs w:val="24"/>
        </w:rPr>
        <w:t xml:space="preserve">　　联系人：</w:t>
      </w:r>
    </w:p>
    <w:p w:rsidR="007A4CD9" w:rsidRPr="00630422" w:rsidRDefault="007A4CD9" w:rsidP="00B16E14">
      <w:pPr>
        <w:spacing w:line="360" w:lineRule="auto"/>
        <w:ind w:leftChars="67" w:left="141" w:firstLineChars="200" w:firstLine="480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630422">
        <w:rPr>
          <w:rFonts w:ascii="Times New Roman" w:eastAsia="宋体" w:hAnsi="宋体" w:cs="Times New Roman"/>
          <w:sz w:val="24"/>
          <w:szCs w:val="24"/>
        </w:rPr>
        <w:t xml:space="preserve">　　</w:t>
      </w:r>
      <w:r>
        <w:rPr>
          <w:rFonts w:ascii="Times New Roman" w:eastAsia="宋体" w:hAnsi="宋体" w:cs="Times New Roman" w:hint="eastAsia"/>
          <w:sz w:val="24"/>
          <w:szCs w:val="24"/>
        </w:rPr>
        <w:t>王臻</w:t>
      </w:r>
      <w:r w:rsidRPr="00630422">
        <w:rPr>
          <w:rFonts w:ascii="Times New Roman" w:eastAsia="宋体" w:hAnsi="宋体" w:cs="Times New Roman"/>
          <w:sz w:val="24"/>
          <w:szCs w:val="24"/>
        </w:rPr>
        <w:t>：</w:t>
      </w:r>
      <w:r w:rsidRPr="00630422">
        <w:rPr>
          <w:rFonts w:ascii="Times New Roman" w:eastAsia="宋体" w:hAnsi="Times New Roman" w:cs="Times New Roman"/>
          <w:sz w:val="24"/>
          <w:szCs w:val="24"/>
        </w:rPr>
        <w:t>010-</w:t>
      </w:r>
      <w:r>
        <w:rPr>
          <w:rFonts w:ascii="Times New Roman" w:eastAsia="宋体" w:hAnsi="Times New Roman" w:cs="Times New Roman" w:hint="eastAsia"/>
          <w:sz w:val="24"/>
          <w:szCs w:val="24"/>
        </w:rPr>
        <w:t>62253382</w:t>
      </w:r>
      <w:r w:rsidRPr="00630422">
        <w:rPr>
          <w:rFonts w:ascii="Times New Roman" w:eastAsia="宋体" w:hAnsi="宋体" w:cs="Times New Roman"/>
          <w:sz w:val="24"/>
          <w:szCs w:val="24"/>
        </w:rPr>
        <w:t>；</w:t>
      </w:r>
      <w:r w:rsidRPr="00630422">
        <w:rPr>
          <w:rFonts w:ascii="Times New Roman" w:eastAsia="宋体" w:hAnsi="Times New Roman" w:cs="Times New Roman"/>
          <w:sz w:val="24"/>
          <w:szCs w:val="24"/>
        </w:rPr>
        <w:t>18</w:t>
      </w:r>
      <w:r>
        <w:rPr>
          <w:rFonts w:ascii="Times New Roman" w:eastAsia="宋体" w:hAnsi="Times New Roman" w:cs="Times New Roman" w:hint="eastAsia"/>
          <w:sz w:val="24"/>
          <w:szCs w:val="24"/>
        </w:rPr>
        <w:t>548905456</w:t>
      </w:r>
      <w:r w:rsidRPr="00630422">
        <w:rPr>
          <w:rFonts w:ascii="Times New Roman" w:eastAsia="宋体" w:hAnsi="宋体" w:cs="Times New Roman"/>
          <w:sz w:val="24"/>
          <w:szCs w:val="24"/>
        </w:rPr>
        <w:t>（微信）</w:t>
      </w:r>
    </w:p>
    <w:p w:rsidR="007A4CD9" w:rsidRPr="00630422" w:rsidRDefault="007A4CD9" w:rsidP="00B16E14">
      <w:pPr>
        <w:spacing w:line="360" w:lineRule="auto"/>
        <w:ind w:leftChars="67" w:left="141" w:firstLineChars="200" w:firstLine="480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630422">
        <w:rPr>
          <w:rFonts w:ascii="Times New Roman" w:eastAsia="宋体" w:hAnsi="宋体" w:cs="Times New Roman"/>
          <w:sz w:val="24"/>
          <w:szCs w:val="24"/>
        </w:rPr>
        <w:t xml:space="preserve">　　</w:t>
      </w:r>
      <w:r>
        <w:rPr>
          <w:rFonts w:ascii="Times New Roman" w:eastAsia="宋体" w:hAnsi="宋体" w:cs="Times New Roman" w:hint="eastAsia"/>
          <w:sz w:val="24"/>
          <w:szCs w:val="24"/>
        </w:rPr>
        <w:t>齐祥昭</w:t>
      </w:r>
      <w:r w:rsidRPr="00630422">
        <w:rPr>
          <w:rFonts w:ascii="Times New Roman" w:eastAsia="宋体" w:hAnsi="宋体" w:cs="Times New Roman"/>
          <w:sz w:val="24"/>
          <w:szCs w:val="24"/>
        </w:rPr>
        <w:t>：</w:t>
      </w:r>
      <w:r w:rsidRPr="00630422">
        <w:rPr>
          <w:rFonts w:ascii="Times New Roman" w:eastAsia="宋体" w:hAnsi="Times New Roman" w:cs="Times New Roman"/>
          <w:sz w:val="24"/>
          <w:szCs w:val="24"/>
        </w:rPr>
        <w:t>010-</w:t>
      </w:r>
      <w:r>
        <w:rPr>
          <w:rFonts w:ascii="Times New Roman" w:eastAsia="宋体" w:hAnsi="Times New Roman" w:cs="Times New Roman" w:hint="eastAsia"/>
          <w:sz w:val="24"/>
          <w:szCs w:val="24"/>
        </w:rPr>
        <w:t>62253382</w:t>
      </w:r>
      <w:r w:rsidRPr="00630422">
        <w:rPr>
          <w:rFonts w:ascii="Times New Roman" w:eastAsia="宋体" w:hAnsi="宋体" w:cs="Times New Roman"/>
          <w:sz w:val="24"/>
          <w:szCs w:val="24"/>
        </w:rPr>
        <w:t>；</w:t>
      </w:r>
      <w:r w:rsidRPr="00630422">
        <w:rPr>
          <w:rFonts w:ascii="Times New Roman" w:eastAsia="宋体" w:hAnsi="Times New Roman" w:cs="Times New Roman"/>
          <w:sz w:val="24"/>
          <w:szCs w:val="24"/>
        </w:rPr>
        <w:t>13</w:t>
      </w:r>
      <w:r>
        <w:rPr>
          <w:rFonts w:ascii="Times New Roman" w:eastAsia="宋体" w:hAnsi="Times New Roman" w:cs="Times New Roman" w:hint="eastAsia"/>
          <w:sz w:val="24"/>
          <w:szCs w:val="24"/>
        </w:rPr>
        <w:t>691145077</w:t>
      </w:r>
      <w:r w:rsidRPr="00630422">
        <w:rPr>
          <w:rFonts w:ascii="Times New Roman" w:eastAsia="宋体" w:hAnsi="宋体" w:cs="Times New Roman"/>
          <w:sz w:val="24"/>
          <w:szCs w:val="24"/>
        </w:rPr>
        <w:t>（微信）</w:t>
      </w:r>
    </w:p>
    <w:p w:rsidR="007A4CD9" w:rsidRDefault="007A4CD9" w:rsidP="00B16E14">
      <w:pPr>
        <w:spacing w:line="360" w:lineRule="auto"/>
        <w:ind w:leftChars="67" w:left="141" w:firstLineChars="200" w:firstLine="480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630422">
        <w:rPr>
          <w:rFonts w:ascii="Times New Roman" w:eastAsia="宋体" w:hAnsi="宋体" w:cs="Times New Roman"/>
          <w:sz w:val="24"/>
          <w:szCs w:val="24"/>
        </w:rPr>
        <w:t xml:space="preserve">　　邮　箱：</w:t>
      </w:r>
      <w:hyperlink r:id="rId6" w:history="1">
        <w:r w:rsidRPr="000B3D05">
          <w:rPr>
            <w:rStyle w:val="a4"/>
            <w:rFonts w:ascii="Times New Roman" w:eastAsia="宋体" w:hAnsi="Times New Roman" w:cs="Times New Roman"/>
            <w:sz w:val="24"/>
            <w:szCs w:val="24"/>
          </w:rPr>
          <w:t>tlylb</w:t>
        </w:r>
        <w:r w:rsidRPr="000B3D05">
          <w:rPr>
            <w:rStyle w:val="a4"/>
            <w:rFonts w:ascii="Times New Roman" w:eastAsia="宋体" w:hAnsi="Times New Roman" w:cs="Times New Roman" w:hint="eastAsia"/>
            <w:sz w:val="24"/>
            <w:szCs w:val="24"/>
          </w:rPr>
          <w:t>@163.com</w:t>
        </w:r>
      </w:hyperlink>
    </w:p>
    <w:p w:rsidR="007A4CD9" w:rsidRDefault="007A4CD9" w:rsidP="00B16E14">
      <w:pPr>
        <w:spacing w:line="360" w:lineRule="auto"/>
        <w:ind w:leftChars="67" w:left="141" w:firstLineChars="200" w:firstLine="480"/>
        <w:jc w:val="left"/>
        <w:rPr>
          <w:rFonts w:ascii="Times New Roman" w:eastAsia="宋体" w:hAnsi="Times New Roman" w:cs="Times New Roman"/>
          <w:sz w:val="24"/>
          <w:szCs w:val="24"/>
        </w:rPr>
      </w:pPr>
    </w:p>
    <w:p w:rsidR="009012A8" w:rsidRDefault="009012A8" w:rsidP="00B16E14">
      <w:pPr>
        <w:spacing w:line="360" w:lineRule="auto"/>
        <w:ind w:leftChars="67" w:left="141" w:firstLineChars="200" w:firstLine="480"/>
        <w:jc w:val="left"/>
        <w:rPr>
          <w:rFonts w:ascii="Times New Roman" w:eastAsia="宋体" w:hAnsi="Times New Roman" w:cs="Times New Roman"/>
          <w:sz w:val="24"/>
          <w:szCs w:val="24"/>
        </w:rPr>
      </w:pPr>
    </w:p>
    <w:p w:rsidR="007A4CD9" w:rsidRDefault="007A4CD9" w:rsidP="00B16E14">
      <w:pPr>
        <w:spacing w:line="360" w:lineRule="auto"/>
        <w:ind w:leftChars="67" w:left="141" w:firstLineChars="200" w:firstLine="480"/>
        <w:jc w:val="righ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中国涂料工业协会</w:t>
      </w:r>
    </w:p>
    <w:p w:rsidR="007A4CD9" w:rsidRDefault="007A4CD9" w:rsidP="00B16E14">
      <w:pPr>
        <w:spacing w:line="360" w:lineRule="auto"/>
        <w:ind w:leftChars="67" w:left="141" w:firstLineChars="200" w:firstLine="480"/>
        <w:jc w:val="righ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2022</w:t>
      </w:r>
      <w:r>
        <w:rPr>
          <w:rFonts w:ascii="Times New Roman" w:eastAsia="宋体" w:hAnsi="Times New Roman" w:cs="Times New Roman" w:hint="eastAsia"/>
          <w:sz w:val="24"/>
          <w:szCs w:val="24"/>
        </w:rPr>
        <w:t>年</w:t>
      </w:r>
      <w:r>
        <w:rPr>
          <w:rFonts w:ascii="Times New Roman" w:eastAsia="宋体" w:hAnsi="Times New Roman" w:cs="Times New Roman" w:hint="eastAsia"/>
          <w:sz w:val="24"/>
          <w:szCs w:val="24"/>
        </w:rPr>
        <w:t>7</w:t>
      </w:r>
      <w:r>
        <w:rPr>
          <w:rFonts w:ascii="Times New Roman" w:eastAsia="宋体" w:hAnsi="Times New Roman" w:cs="Times New Roman" w:hint="eastAsia"/>
          <w:sz w:val="24"/>
          <w:szCs w:val="24"/>
        </w:rPr>
        <w:t>月</w:t>
      </w:r>
      <w:r>
        <w:rPr>
          <w:rFonts w:ascii="Times New Roman" w:eastAsia="宋体" w:hAnsi="Times New Roman" w:cs="Times New Roman" w:hint="eastAsia"/>
          <w:sz w:val="24"/>
          <w:szCs w:val="24"/>
        </w:rPr>
        <w:t>5</w:t>
      </w:r>
      <w:r>
        <w:rPr>
          <w:rFonts w:ascii="Times New Roman" w:eastAsia="宋体" w:hAnsi="Times New Roman" w:cs="Times New Roman" w:hint="eastAsia"/>
          <w:sz w:val="24"/>
          <w:szCs w:val="24"/>
        </w:rPr>
        <w:t>日</w:t>
      </w:r>
    </w:p>
    <w:p w:rsidR="007A4CD9" w:rsidRDefault="007A4CD9" w:rsidP="00B16E14">
      <w:pPr>
        <w:spacing w:line="360" w:lineRule="auto"/>
        <w:ind w:leftChars="67" w:left="141" w:firstLineChars="200" w:firstLine="48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br w:type="page"/>
      </w:r>
    </w:p>
    <w:p w:rsidR="007A4CD9" w:rsidRPr="007E7AC6" w:rsidRDefault="007A4CD9" w:rsidP="007A4CD9">
      <w:pPr>
        <w:widowControl/>
        <w:spacing w:line="520" w:lineRule="exact"/>
        <w:jc w:val="left"/>
        <w:rPr>
          <w:rFonts w:ascii="仿宋_GB2312" w:eastAsia="仿宋_GB2312" w:hAnsi="Times New Roman" w:cs="Times New Roman"/>
          <w:sz w:val="32"/>
        </w:rPr>
      </w:pPr>
      <w:bookmarkStart w:id="1" w:name="RANGE!A1:F14"/>
      <w:r w:rsidRPr="007E7AC6">
        <w:rPr>
          <w:rFonts w:ascii="仿宋_GB2312" w:eastAsia="仿宋_GB2312" w:hAnsi="Times New Roman" w:cs="Times New Roman"/>
          <w:sz w:val="32"/>
        </w:rPr>
        <w:lastRenderedPageBreak/>
        <w:t>附件</w:t>
      </w:r>
    </w:p>
    <w:p w:rsidR="007A4CD9" w:rsidRPr="007E7AC6" w:rsidRDefault="007A4CD9" w:rsidP="007A4CD9">
      <w:pPr>
        <w:rPr>
          <w:rFonts w:ascii="黑体" w:eastAsia="黑体" w:hAnsi="Times New Roman" w:cs="Times New Roman"/>
        </w:rPr>
      </w:pPr>
    </w:p>
    <w:p w:rsidR="007A4CD9" w:rsidRPr="007E7AC6" w:rsidRDefault="007A4CD9" w:rsidP="007A4CD9">
      <w:pPr>
        <w:rPr>
          <w:rFonts w:ascii="黑体" w:eastAsia="黑体" w:hAnsi="Times New Roman" w:cs="Times New Roman"/>
        </w:rPr>
      </w:pPr>
    </w:p>
    <w:p w:rsidR="007A4CD9" w:rsidRPr="007E7AC6" w:rsidRDefault="007A4CD9" w:rsidP="007A4CD9">
      <w:pPr>
        <w:rPr>
          <w:rFonts w:ascii="黑体" w:eastAsia="黑体" w:hAnsi="Times New Roman" w:cs="Times New Roman"/>
        </w:rPr>
      </w:pPr>
    </w:p>
    <w:p w:rsidR="007A4CD9" w:rsidRPr="007E7AC6" w:rsidRDefault="007A4CD9" w:rsidP="007A4CD9">
      <w:pPr>
        <w:rPr>
          <w:rFonts w:ascii="黑体" w:eastAsia="黑体" w:hAnsi="Times New Roman" w:cs="Times New Roman"/>
        </w:rPr>
      </w:pPr>
    </w:p>
    <w:p w:rsidR="007A4CD9" w:rsidRPr="007E7AC6" w:rsidRDefault="007A4CD9" w:rsidP="007A4CD9">
      <w:pPr>
        <w:jc w:val="center"/>
        <w:rPr>
          <w:rFonts w:ascii="Times New Roman" w:eastAsia="方正小标宋简体" w:hAnsi="Times New Roman" w:cs="Times New Roman"/>
          <w:sz w:val="48"/>
        </w:rPr>
      </w:pPr>
      <w:r w:rsidRPr="007E7AC6">
        <w:rPr>
          <w:rFonts w:ascii="Times New Roman" w:eastAsia="方正小标宋简体" w:hAnsi="Times New Roman" w:cs="Times New Roman" w:hint="eastAsia"/>
          <w:sz w:val="48"/>
        </w:rPr>
        <w:t>中国</w:t>
      </w:r>
      <w:r>
        <w:rPr>
          <w:rFonts w:ascii="Times New Roman" w:eastAsia="方正小标宋简体" w:hAnsi="Times New Roman" w:cs="Times New Roman" w:hint="eastAsia"/>
          <w:sz w:val="48"/>
        </w:rPr>
        <w:t>涂料</w:t>
      </w:r>
      <w:r w:rsidRPr="007E7AC6">
        <w:rPr>
          <w:rFonts w:ascii="Times New Roman" w:eastAsia="方正小标宋简体" w:hAnsi="Times New Roman" w:cs="Times New Roman" w:hint="eastAsia"/>
          <w:sz w:val="48"/>
        </w:rPr>
        <w:t>行业专利奖申报书</w:t>
      </w:r>
    </w:p>
    <w:p w:rsidR="007A4CD9" w:rsidRPr="007E7AC6" w:rsidRDefault="007A4CD9" w:rsidP="007A4CD9">
      <w:pPr>
        <w:jc w:val="center"/>
        <w:rPr>
          <w:rFonts w:ascii="Times New Roman" w:hAnsi="Times New Roman" w:cs="Times New Roman"/>
          <w:sz w:val="48"/>
        </w:rPr>
      </w:pPr>
    </w:p>
    <w:p w:rsidR="007A4CD9" w:rsidRPr="007E7AC6" w:rsidRDefault="007A4CD9" w:rsidP="007A4CD9">
      <w:pPr>
        <w:jc w:val="center"/>
        <w:rPr>
          <w:rFonts w:ascii="Times New Roman" w:hAnsi="Times New Roman" w:cs="Times New Roman"/>
          <w:sz w:val="48"/>
        </w:rPr>
      </w:pPr>
    </w:p>
    <w:p w:rsidR="007A4CD9" w:rsidRPr="007E7AC6" w:rsidRDefault="007A4CD9" w:rsidP="007A4CD9">
      <w:pPr>
        <w:spacing w:line="360" w:lineRule="auto"/>
        <w:ind w:firstLineChars="150" w:firstLine="540"/>
        <w:rPr>
          <w:rFonts w:ascii="Times New Roman" w:eastAsia="楷体_GB2312" w:hAnsi="Times New Roman" w:cs="Times New Roman"/>
          <w:sz w:val="36"/>
          <w:u w:val="single"/>
        </w:rPr>
      </w:pPr>
      <w:r w:rsidRPr="007E7AC6">
        <w:rPr>
          <w:rFonts w:ascii="Times New Roman" w:eastAsia="楷体_GB2312" w:hAnsi="Times New Roman" w:cs="Times New Roman" w:hint="eastAsia"/>
          <w:sz w:val="36"/>
        </w:rPr>
        <w:t>专利号：</w:t>
      </w:r>
    </w:p>
    <w:p w:rsidR="007A4CD9" w:rsidRPr="007E7AC6" w:rsidRDefault="007A4CD9" w:rsidP="007A4CD9">
      <w:pPr>
        <w:spacing w:line="360" w:lineRule="auto"/>
        <w:ind w:firstLineChars="150" w:firstLine="540"/>
        <w:rPr>
          <w:rFonts w:ascii="Times New Roman" w:eastAsia="楷体_GB2312" w:hAnsi="Times New Roman" w:cs="Times New Roman"/>
          <w:sz w:val="28"/>
          <w:szCs w:val="28"/>
          <w:u w:val="single"/>
        </w:rPr>
      </w:pPr>
      <w:r w:rsidRPr="007E7AC6">
        <w:rPr>
          <w:rFonts w:ascii="Times New Roman" w:eastAsia="楷体_GB2312" w:hAnsi="Times New Roman" w:cs="Times New Roman" w:hint="eastAsia"/>
          <w:sz w:val="36"/>
        </w:rPr>
        <w:t>专利名称：</w:t>
      </w:r>
    </w:p>
    <w:p w:rsidR="007A4CD9" w:rsidRPr="007E7AC6" w:rsidRDefault="007A4CD9" w:rsidP="007A4CD9">
      <w:pPr>
        <w:spacing w:line="360" w:lineRule="auto"/>
        <w:ind w:firstLineChars="150" w:firstLine="540"/>
        <w:rPr>
          <w:rFonts w:ascii="Times New Roman" w:eastAsia="楷体_GB2312" w:hAnsi="Times New Roman" w:cs="Times New Roman"/>
          <w:sz w:val="36"/>
          <w:u w:val="single"/>
        </w:rPr>
      </w:pPr>
      <w:r w:rsidRPr="007E7AC6">
        <w:rPr>
          <w:rFonts w:ascii="Times New Roman" w:eastAsia="楷体_GB2312" w:hAnsi="Times New Roman" w:cs="Times New Roman" w:hint="eastAsia"/>
          <w:sz w:val="36"/>
        </w:rPr>
        <w:t>申报单位：</w:t>
      </w:r>
      <w:r w:rsidRPr="007E7AC6">
        <w:rPr>
          <w:rFonts w:ascii="Times New Roman" w:eastAsia="楷体_GB2312" w:hAnsi="Times New Roman" w:cs="Times New Roman" w:hint="eastAsia"/>
          <w:sz w:val="28"/>
          <w:szCs w:val="28"/>
          <w:u w:val="single"/>
        </w:rPr>
        <w:t>有多个申报单位的，申报单位之间用顿号隔开</w:t>
      </w:r>
    </w:p>
    <w:p w:rsidR="007A4CD9" w:rsidRPr="007E7AC6" w:rsidRDefault="007A4CD9" w:rsidP="007A4CD9">
      <w:pPr>
        <w:spacing w:line="360" w:lineRule="auto"/>
        <w:jc w:val="center"/>
        <w:rPr>
          <w:rFonts w:ascii="Times New Roman" w:eastAsia="楷体_GB2312" w:hAnsi="Times New Roman" w:cs="Times New Roman"/>
          <w:sz w:val="36"/>
        </w:rPr>
      </w:pPr>
    </w:p>
    <w:p w:rsidR="007A4CD9" w:rsidRPr="007E7AC6" w:rsidRDefault="007A4CD9" w:rsidP="007A4CD9">
      <w:pPr>
        <w:spacing w:line="360" w:lineRule="auto"/>
        <w:jc w:val="center"/>
        <w:rPr>
          <w:rFonts w:ascii="Times New Roman" w:eastAsia="楷体_GB2312" w:hAnsi="Times New Roman" w:cs="Times New Roman"/>
          <w:sz w:val="36"/>
        </w:rPr>
      </w:pPr>
    </w:p>
    <w:p w:rsidR="007A4CD9" w:rsidRPr="007E7AC6" w:rsidRDefault="007A4CD9" w:rsidP="007A4CD9">
      <w:pPr>
        <w:spacing w:line="360" w:lineRule="auto"/>
        <w:jc w:val="center"/>
        <w:rPr>
          <w:rFonts w:ascii="Times New Roman" w:eastAsia="楷体_GB2312" w:hAnsi="Times New Roman" w:cs="Times New Roman"/>
          <w:sz w:val="36"/>
        </w:rPr>
      </w:pPr>
    </w:p>
    <w:p w:rsidR="007A4CD9" w:rsidRPr="007E7AC6" w:rsidRDefault="007A4CD9" w:rsidP="007A4CD9">
      <w:pPr>
        <w:spacing w:line="360" w:lineRule="auto"/>
        <w:jc w:val="center"/>
        <w:rPr>
          <w:rFonts w:ascii="Times New Roman" w:eastAsia="楷体_GB2312" w:hAnsi="Times New Roman" w:cs="Times New Roman"/>
          <w:sz w:val="36"/>
        </w:rPr>
      </w:pPr>
    </w:p>
    <w:p w:rsidR="007A4CD9" w:rsidRPr="007E7AC6" w:rsidRDefault="007A4CD9" w:rsidP="007A4CD9">
      <w:pPr>
        <w:spacing w:line="360" w:lineRule="auto"/>
        <w:jc w:val="center"/>
        <w:rPr>
          <w:rFonts w:ascii="Times New Roman" w:eastAsia="楷体_GB2312" w:hAnsi="Times New Roman" w:cs="Times New Roman"/>
          <w:sz w:val="36"/>
        </w:rPr>
      </w:pPr>
    </w:p>
    <w:p w:rsidR="007A4CD9" w:rsidRPr="007E7AC6" w:rsidRDefault="007A4CD9" w:rsidP="007A4CD9">
      <w:pPr>
        <w:spacing w:line="360" w:lineRule="auto"/>
        <w:jc w:val="center"/>
        <w:rPr>
          <w:rFonts w:ascii="Times New Roman" w:eastAsia="楷体_GB2312" w:hAnsi="Times New Roman" w:cs="Times New Roman"/>
          <w:sz w:val="36"/>
        </w:rPr>
      </w:pPr>
    </w:p>
    <w:p w:rsidR="007A4CD9" w:rsidRDefault="007A4CD9" w:rsidP="007A4CD9">
      <w:pPr>
        <w:spacing w:line="360" w:lineRule="auto"/>
        <w:jc w:val="center"/>
        <w:rPr>
          <w:rFonts w:ascii="Times New Roman" w:eastAsia="楷体_GB2312" w:hAnsi="Times New Roman" w:cs="Times New Roman"/>
          <w:sz w:val="36"/>
        </w:rPr>
      </w:pPr>
    </w:p>
    <w:p w:rsidR="007A4CD9" w:rsidRPr="007E7AC6" w:rsidRDefault="007A4CD9" w:rsidP="007A4CD9">
      <w:pPr>
        <w:spacing w:line="360" w:lineRule="auto"/>
        <w:jc w:val="center"/>
        <w:rPr>
          <w:rFonts w:ascii="Times New Roman" w:eastAsia="楷体_GB2312" w:hAnsi="Times New Roman" w:cs="Times New Roman"/>
          <w:sz w:val="36"/>
        </w:rPr>
      </w:pPr>
    </w:p>
    <w:p w:rsidR="007A4CD9" w:rsidRPr="007E7AC6" w:rsidRDefault="007A4CD9" w:rsidP="007A4CD9">
      <w:pPr>
        <w:jc w:val="center"/>
        <w:rPr>
          <w:rFonts w:ascii="Times New Roman" w:eastAsia="楷体_GB2312" w:hAnsi="Times New Roman" w:cs="Times New Roman"/>
          <w:sz w:val="36"/>
        </w:rPr>
      </w:pPr>
      <w:r w:rsidRPr="007E7AC6">
        <w:rPr>
          <w:rFonts w:ascii="Times New Roman" w:eastAsia="楷体_GB2312" w:hAnsi="Times New Roman" w:cs="Times New Roman" w:hint="eastAsia"/>
          <w:sz w:val="36"/>
        </w:rPr>
        <w:t>二〇二</w:t>
      </w:r>
      <w:r>
        <w:rPr>
          <w:rFonts w:ascii="Times New Roman" w:eastAsia="楷体_GB2312" w:hAnsi="Times New Roman" w:cs="Times New Roman" w:hint="eastAsia"/>
          <w:sz w:val="36"/>
        </w:rPr>
        <w:t>二</w:t>
      </w:r>
      <w:r w:rsidRPr="007E7AC6">
        <w:rPr>
          <w:rFonts w:ascii="Times New Roman" w:eastAsia="楷体_GB2312" w:hAnsi="Times New Roman" w:cs="Times New Roman" w:hint="eastAsia"/>
          <w:sz w:val="36"/>
        </w:rPr>
        <w:t>年月日</w:t>
      </w:r>
    </w:p>
    <w:p w:rsidR="007A4CD9" w:rsidRPr="0033348A" w:rsidRDefault="007A4CD9" w:rsidP="007A4CD9">
      <w:pPr>
        <w:spacing w:before="240"/>
        <w:jc w:val="center"/>
        <w:rPr>
          <w:rFonts w:ascii="Times New Roman" w:eastAsia="楷体_GB2312" w:hAnsi="Times New Roman" w:cs="Times New Roman"/>
          <w:sz w:val="32"/>
        </w:rPr>
      </w:pPr>
      <w:r w:rsidRPr="0033348A">
        <w:rPr>
          <w:rFonts w:ascii="Times New Roman" w:eastAsia="楷体_GB2312" w:hAnsi="Times New Roman" w:cs="Times New Roman" w:hint="eastAsia"/>
          <w:sz w:val="32"/>
        </w:rPr>
        <w:t>中国</w:t>
      </w:r>
      <w:r>
        <w:rPr>
          <w:rFonts w:ascii="Times New Roman" w:eastAsia="楷体_GB2312" w:hAnsi="Times New Roman" w:cs="Times New Roman" w:hint="eastAsia"/>
          <w:sz w:val="32"/>
        </w:rPr>
        <w:t>涂料工业</w:t>
      </w:r>
      <w:r w:rsidRPr="0033348A">
        <w:rPr>
          <w:rFonts w:ascii="Times New Roman" w:eastAsia="楷体_GB2312" w:hAnsi="Times New Roman" w:cs="Times New Roman" w:hint="eastAsia"/>
          <w:sz w:val="32"/>
        </w:rPr>
        <w:t>协会制</w:t>
      </w:r>
    </w:p>
    <w:p w:rsidR="007A4CD9" w:rsidRPr="007E7AC6" w:rsidRDefault="007A4CD9" w:rsidP="007A4CD9">
      <w:pPr>
        <w:spacing w:line="560" w:lineRule="exact"/>
        <w:rPr>
          <w:rFonts w:ascii="Times New Roman" w:eastAsia="黑体" w:hAnsi="Times New Roman" w:cs="Times New Roman"/>
        </w:rPr>
      </w:pPr>
      <w:r w:rsidRPr="007E7AC6">
        <w:rPr>
          <w:rFonts w:ascii="Times New Roman" w:eastAsia="黑体" w:hAnsi="Times New Roman" w:cs="Times New Roman"/>
        </w:rPr>
        <w:br w:type="page"/>
      </w:r>
    </w:p>
    <w:p w:rsidR="007A4CD9" w:rsidRPr="007E7AC6" w:rsidRDefault="007A4CD9" w:rsidP="007A4CD9">
      <w:pPr>
        <w:jc w:val="center"/>
        <w:rPr>
          <w:rFonts w:ascii="方正小标宋简体" w:eastAsia="方正小标宋简体" w:hAnsi="宋体"/>
          <w:b/>
          <w:kern w:val="0"/>
          <w:sz w:val="40"/>
          <w:szCs w:val="40"/>
        </w:rPr>
      </w:pPr>
      <w:r w:rsidRPr="007E7AC6">
        <w:rPr>
          <w:rFonts w:ascii="方正小标宋简体" w:eastAsia="方正小标宋简体" w:hAnsi="宋体" w:hint="eastAsia"/>
          <w:b/>
          <w:kern w:val="0"/>
          <w:sz w:val="40"/>
          <w:szCs w:val="40"/>
        </w:rPr>
        <w:lastRenderedPageBreak/>
        <w:t>一、基本信息</w:t>
      </w:r>
      <w:bookmarkEnd w:id="1"/>
    </w:p>
    <w:p w:rsidR="007A4CD9" w:rsidRPr="007E7AC6" w:rsidRDefault="007A4CD9" w:rsidP="007A4CD9">
      <w:pPr>
        <w:jc w:val="center"/>
        <w:rPr>
          <w:rFonts w:ascii="方正小标宋简体" w:eastAsia="方正小标宋简体" w:hAnsi="宋体"/>
          <w:b/>
          <w:kern w:val="0"/>
          <w:sz w:val="44"/>
          <w:szCs w:val="44"/>
        </w:rPr>
      </w:pPr>
    </w:p>
    <w:tbl>
      <w:tblPr>
        <w:tblW w:w="8522" w:type="dxa"/>
        <w:tblLayout w:type="fixed"/>
        <w:tblLook w:val="04A0"/>
      </w:tblPr>
      <w:tblGrid>
        <w:gridCol w:w="1928"/>
        <w:gridCol w:w="1648"/>
        <w:gridCol w:w="550"/>
        <w:gridCol w:w="1085"/>
        <w:gridCol w:w="1113"/>
        <w:gridCol w:w="447"/>
        <w:gridCol w:w="102"/>
        <w:gridCol w:w="1649"/>
      </w:tblGrid>
      <w:tr w:rsidR="007A4CD9" w:rsidRPr="007E7AC6" w:rsidTr="00C5614C">
        <w:trPr>
          <w:trHeight w:val="935"/>
        </w:trPr>
        <w:tc>
          <w:tcPr>
            <w:tcW w:w="19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CD9" w:rsidRPr="007E7AC6" w:rsidRDefault="007A4CD9" w:rsidP="00C5614C">
            <w:pPr>
              <w:widowControl/>
              <w:jc w:val="center"/>
              <w:rPr>
                <w:rFonts w:ascii="仿宋_GB2312" w:eastAsia="仿宋_GB2312" w:hAnsi="宋体"/>
                <w:b/>
                <w:bCs/>
                <w:kern w:val="0"/>
                <w:sz w:val="28"/>
                <w:szCs w:val="28"/>
              </w:rPr>
            </w:pPr>
            <w:r w:rsidRPr="007E7AC6">
              <w:rPr>
                <w:rFonts w:ascii="仿宋_GB2312" w:eastAsia="仿宋_GB2312" w:hAnsi="宋体" w:hint="eastAsia"/>
                <w:b/>
                <w:bCs/>
                <w:kern w:val="0"/>
                <w:sz w:val="28"/>
                <w:szCs w:val="28"/>
              </w:rPr>
              <w:t>专利号</w:t>
            </w:r>
          </w:p>
        </w:tc>
        <w:tc>
          <w:tcPr>
            <w:tcW w:w="6594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7A4CD9" w:rsidRPr="007E7AC6" w:rsidRDefault="007A4CD9" w:rsidP="00C5614C">
            <w:pPr>
              <w:widowControl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</w:tr>
      <w:tr w:rsidR="007A4CD9" w:rsidRPr="007E7AC6" w:rsidTr="00C5614C">
        <w:trPr>
          <w:trHeight w:val="832"/>
        </w:trPr>
        <w:tc>
          <w:tcPr>
            <w:tcW w:w="1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CD9" w:rsidRPr="007E7AC6" w:rsidRDefault="007A4CD9" w:rsidP="00C5614C">
            <w:pPr>
              <w:widowControl/>
              <w:jc w:val="center"/>
              <w:rPr>
                <w:rFonts w:ascii="仿宋_GB2312" w:eastAsia="仿宋_GB2312" w:hAnsi="宋体"/>
                <w:b/>
                <w:bCs/>
                <w:kern w:val="0"/>
                <w:sz w:val="28"/>
                <w:szCs w:val="28"/>
              </w:rPr>
            </w:pPr>
            <w:r w:rsidRPr="007E7AC6">
              <w:rPr>
                <w:rFonts w:ascii="仿宋_GB2312" w:eastAsia="仿宋_GB2312" w:hAnsi="宋体" w:hint="eastAsia"/>
                <w:b/>
                <w:bCs/>
                <w:kern w:val="0"/>
                <w:sz w:val="28"/>
                <w:szCs w:val="28"/>
              </w:rPr>
              <w:t>专利名称</w:t>
            </w:r>
          </w:p>
        </w:tc>
        <w:tc>
          <w:tcPr>
            <w:tcW w:w="65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7A4CD9" w:rsidRPr="007E7AC6" w:rsidRDefault="007A4CD9" w:rsidP="00C5614C">
            <w:pPr>
              <w:widowControl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</w:tr>
      <w:tr w:rsidR="007A4CD9" w:rsidRPr="007E7AC6" w:rsidTr="00C5614C">
        <w:trPr>
          <w:trHeight w:val="826"/>
        </w:trPr>
        <w:tc>
          <w:tcPr>
            <w:tcW w:w="1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CD9" w:rsidRPr="007E7AC6" w:rsidRDefault="007A4CD9" w:rsidP="00C5614C">
            <w:pPr>
              <w:widowControl/>
              <w:jc w:val="center"/>
              <w:rPr>
                <w:rFonts w:ascii="仿宋_GB2312" w:eastAsia="仿宋_GB2312" w:hAnsi="宋体"/>
                <w:b/>
                <w:bCs/>
                <w:kern w:val="0"/>
                <w:sz w:val="28"/>
                <w:szCs w:val="28"/>
              </w:rPr>
            </w:pPr>
            <w:r w:rsidRPr="007E7AC6">
              <w:rPr>
                <w:rFonts w:ascii="仿宋_GB2312" w:eastAsia="仿宋_GB2312" w:hAnsi="宋体" w:hint="eastAsia"/>
                <w:b/>
                <w:bCs/>
                <w:kern w:val="0"/>
                <w:sz w:val="28"/>
                <w:szCs w:val="28"/>
              </w:rPr>
              <w:t>专利权人</w:t>
            </w:r>
          </w:p>
        </w:tc>
        <w:tc>
          <w:tcPr>
            <w:tcW w:w="65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7A4CD9" w:rsidRPr="007E7AC6" w:rsidRDefault="007A4CD9" w:rsidP="00C5614C">
            <w:pPr>
              <w:widowControl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0846D2">
              <w:rPr>
                <w:rFonts w:ascii="仿宋_GB2312" w:eastAsia="仿宋_GB2312" w:hAnsi="宋体" w:hint="eastAsia"/>
                <w:kern w:val="0"/>
                <w:sz w:val="22"/>
              </w:rPr>
              <w:t>（注：顺序必须与专利证书上顺序一致，需加盖专利权人单位公章）</w:t>
            </w:r>
          </w:p>
        </w:tc>
      </w:tr>
      <w:tr w:rsidR="007A4CD9" w:rsidRPr="007E7AC6" w:rsidTr="00C5614C">
        <w:trPr>
          <w:trHeight w:val="856"/>
        </w:trPr>
        <w:tc>
          <w:tcPr>
            <w:tcW w:w="1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CD9" w:rsidRPr="007E7AC6" w:rsidRDefault="007A4CD9" w:rsidP="00C5614C">
            <w:pPr>
              <w:widowControl/>
              <w:jc w:val="center"/>
              <w:rPr>
                <w:rFonts w:ascii="仿宋_GB2312" w:eastAsia="仿宋_GB2312" w:hAnsi="宋体"/>
                <w:b/>
                <w:bCs/>
                <w:kern w:val="0"/>
                <w:sz w:val="28"/>
                <w:szCs w:val="28"/>
              </w:rPr>
            </w:pPr>
            <w:r w:rsidRPr="007E7AC6">
              <w:rPr>
                <w:rFonts w:ascii="仿宋_GB2312" w:eastAsia="仿宋_GB2312" w:hAnsi="宋体" w:hint="eastAsia"/>
                <w:b/>
                <w:bCs/>
                <w:kern w:val="0"/>
                <w:sz w:val="28"/>
                <w:szCs w:val="28"/>
              </w:rPr>
              <w:t>发明人</w:t>
            </w:r>
          </w:p>
        </w:tc>
        <w:tc>
          <w:tcPr>
            <w:tcW w:w="65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7A4CD9" w:rsidRPr="007E7AC6" w:rsidRDefault="007A4CD9" w:rsidP="00C5614C">
            <w:pPr>
              <w:widowControl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（注：顺序必须与专利证书上顺序一致）</w:t>
            </w:r>
          </w:p>
        </w:tc>
      </w:tr>
      <w:tr w:rsidR="007A4CD9" w:rsidRPr="007E7AC6" w:rsidTr="00C5614C">
        <w:trPr>
          <w:trHeight w:val="971"/>
        </w:trPr>
        <w:tc>
          <w:tcPr>
            <w:tcW w:w="1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CD9" w:rsidRPr="000846D2" w:rsidRDefault="007A4CD9" w:rsidP="00C5614C">
            <w:pPr>
              <w:widowControl/>
              <w:jc w:val="center"/>
              <w:rPr>
                <w:rFonts w:ascii="仿宋_GB2312" w:eastAsia="仿宋_GB2312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kern w:val="0"/>
                <w:sz w:val="28"/>
                <w:szCs w:val="28"/>
              </w:rPr>
              <w:t>专利法律状态</w:t>
            </w:r>
          </w:p>
        </w:tc>
        <w:tc>
          <w:tcPr>
            <w:tcW w:w="328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7A4CD9" w:rsidRPr="007E7AC6" w:rsidRDefault="007A4CD9" w:rsidP="00C5614C">
            <w:pPr>
              <w:widowControl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kern w:val="0"/>
                <w:sz w:val="24"/>
              </w:rPr>
              <w:t>□有效    □失效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7A4CD9" w:rsidRDefault="007A4CD9" w:rsidP="00C5614C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kern w:val="0"/>
                <w:sz w:val="24"/>
              </w:rPr>
              <w:t>最近缴纳</w:t>
            </w:r>
          </w:p>
          <w:p w:rsidR="007A4CD9" w:rsidRPr="007E7AC6" w:rsidRDefault="007A4CD9" w:rsidP="00C5614C">
            <w:pPr>
              <w:widowControl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kern w:val="0"/>
                <w:sz w:val="24"/>
              </w:rPr>
              <w:t>年费日期</w:t>
            </w:r>
          </w:p>
        </w:tc>
        <w:tc>
          <w:tcPr>
            <w:tcW w:w="17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7A4CD9" w:rsidRPr="007E7AC6" w:rsidRDefault="007A4CD9" w:rsidP="00C5614C">
            <w:pPr>
              <w:widowControl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</w:tr>
      <w:tr w:rsidR="007A4CD9" w:rsidRPr="007E7AC6" w:rsidTr="00C5614C">
        <w:trPr>
          <w:trHeight w:val="688"/>
        </w:trPr>
        <w:tc>
          <w:tcPr>
            <w:tcW w:w="1928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7A4CD9" w:rsidRPr="000846D2" w:rsidRDefault="007A4CD9" w:rsidP="00C5614C">
            <w:pPr>
              <w:widowControl/>
              <w:jc w:val="center"/>
              <w:rPr>
                <w:rFonts w:ascii="仿宋_GB2312" w:eastAsia="仿宋_GB2312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kern w:val="0"/>
                <w:sz w:val="28"/>
                <w:szCs w:val="28"/>
              </w:rPr>
              <w:t>专利纠纷状况</w:t>
            </w:r>
          </w:p>
        </w:tc>
        <w:tc>
          <w:tcPr>
            <w:tcW w:w="328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7A4CD9" w:rsidRPr="007E7AC6" w:rsidRDefault="007A4CD9" w:rsidP="00C5614C">
            <w:pPr>
              <w:widowControl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kern w:val="0"/>
                <w:sz w:val="24"/>
              </w:rPr>
              <w:t>署名权纠纷</w:t>
            </w:r>
          </w:p>
        </w:tc>
        <w:tc>
          <w:tcPr>
            <w:tcW w:w="331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7A4CD9" w:rsidRPr="007E7AC6" w:rsidRDefault="007A4CD9" w:rsidP="00C5614C">
            <w:pPr>
              <w:widowControl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kern w:val="0"/>
                <w:sz w:val="24"/>
              </w:rPr>
              <w:t>权属纠纷</w:t>
            </w:r>
          </w:p>
        </w:tc>
      </w:tr>
      <w:tr w:rsidR="007A4CD9" w:rsidRPr="007E7AC6" w:rsidTr="00C5614C">
        <w:trPr>
          <w:trHeight w:val="825"/>
        </w:trPr>
        <w:tc>
          <w:tcPr>
            <w:tcW w:w="192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CD9" w:rsidRPr="000846D2" w:rsidRDefault="007A4CD9" w:rsidP="00C5614C">
            <w:pPr>
              <w:widowControl/>
              <w:jc w:val="center"/>
              <w:rPr>
                <w:rFonts w:ascii="仿宋_GB2312" w:eastAsia="仿宋_GB2312" w:hAnsi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7A4CD9" w:rsidRPr="007E7AC6" w:rsidRDefault="007A4CD9" w:rsidP="00C5614C">
            <w:pPr>
              <w:widowControl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kern w:val="0"/>
                <w:sz w:val="24"/>
              </w:rPr>
              <w:t>□有</w:t>
            </w:r>
          </w:p>
        </w:tc>
        <w:tc>
          <w:tcPr>
            <w:tcW w:w="163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7A4CD9" w:rsidRPr="007E7AC6" w:rsidRDefault="007A4CD9" w:rsidP="00C5614C">
            <w:pPr>
              <w:widowControl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kern w:val="0"/>
                <w:sz w:val="24"/>
              </w:rPr>
              <w:sym w:font="Wingdings 2" w:char="00A3"/>
            </w:r>
            <w:r>
              <w:rPr>
                <w:rFonts w:ascii="仿宋_GB2312" w:eastAsia="仿宋_GB2312" w:hAnsi="宋体" w:hint="eastAsia"/>
                <w:b/>
                <w:bCs/>
                <w:kern w:val="0"/>
                <w:sz w:val="24"/>
              </w:rPr>
              <w:t>无</w:t>
            </w:r>
          </w:p>
        </w:tc>
        <w:tc>
          <w:tcPr>
            <w:tcW w:w="166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7A4CD9" w:rsidRPr="007E7AC6" w:rsidRDefault="007A4CD9" w:rsidP="00C5614C">
            <w:pPr>
              <w:widowControl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kern w:val="0"/>
                <w:sz w:val="24"/>
              </w:rPr>
              <w:t>□有</w:t>
            </w:r>
          </w:p>
        </w:tc>
        <w:tc>
          <w:tcPr>
            <w:tcW w:w="16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7A4CD9" w:rsidRPr="007E7AC6" w:rsidRDefault="007A4CD9" w:rsidP="00C5614C">
            <w:pPr>
              <w:widowControl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kern w:val="0"/>
                <w:sz w:val="24"/>
              </w:rPr>
              <w:t>□无</w:t>
            </w:r>
          </w:p>
        </w:tc>
      </w:tr>
      <w:tr w:rsidR="007A4CD9" w:rsidRPr="007E7AC6" w:rsidTr="00C5614C">
        <w:trPr>
          <w:trHeight w:val="1555"/>
        </w:trPr>
        <w:tc>
          <w:tcPr>
            <w:tcW w:w="1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CD9" w:rsidRPr="007E7AC6" w:rsidRDefault="007A4CD9" w:rsidP="00C5614C">
            <w:pPr>
              <w:widowControl/>
              <w:jc w:val="center"/>
              <w:rPr>
                <w:rFonts w:ascii="仿宋_GB2312" w:eastAsia="仿宋_GB2312" w:hAnsi="宋体"/>
                <w:b/>
                <w:bCs/>
                <w:kern w:val="0"/>
                <w:sz w:val="28"/>
                <w:szCs w:val="28"/>
              </w:rPr>
            </w:pPr>
            <w:r w:rsidRPr="007E7AC6">
              <w:rPr>
                <w:rFonts w:ascii="仿宋_GB2312" w:eastAsia="仿宋_GB2312" w:hAnsi="宋体" w:hint="eastAsia"/>
                <w:b/>
                <w:bCs/>
                <w:kern w:val="0"/>
                <w:sz w:val="28"/>
                <w:szCs w:val="28"/>
              </w:rPr>
              <w:t>通讯地址</w:t>
            </w:r>
          </w:p>
          <w:p w:rsidR="007A4CD9" w:rsidRPr="007E7AC6" w:rsidRDefault="007A4CD9" w:rsidP="00C5614C">
            <w:pPr>
              <w:widowControl/>
              <w:jc w:val="center"/>
              <w:rPr>
                <w:rFonts w:ascii="仿宋_GB2312" w:eastAsia="仿宋_GB2312" w:hAnsi="宋体"/>
                <w:b/>
                <w:bCs/>
                <w:kern w:val="0"/>
                <w:sz w:val="28"/>
                <w:szCs w:val="28"/>
              </w:rPr>
            </w:pPr>
            <w:r w:rsidRPr="007E7AC6">
              <w:rPr>
                <w:rFonts w:ascii="仿宋_GB2312" w:eastAsia="仿宋_GB2312" w:hAnsi="宋体" w:hint="eastAsia"/>
                <w:b/>
                <w:bCs/>
                <w:kern w:val="0"/>
                <w:sz w:val="28"/>
                <w:szCs w:val="28"/>
              </w:rPr>
              <w:t>/邮编</w:t>
            </w:r>
          </w:p>
        </w:tc>
        <w:tc>
          <w:tcPr>
            <w:tcW w:w="65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7A4CD9" w:rsidRPr="007E7AC6" w:rsidRDefault="007A4CD9" w:rsidP="00C5614C">
            <w:pPr>
              <w:widowControl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  <w:p w:rsidR="007A4CD9" w:rsidRPr="007E7AC6" w:rsidRDefault="007A4CD9" w:rsidP="00C5614C">
            <w:pPr>
              <w:widowControl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</w:tr>
      <w:tr w:rsidR="007A4CD9" w:rsidRPr="007E7AC6" w:rsidTr="00C5614C">
        <w:trPr>
          <w:trHeight w:val="984"/>
        </w:trPr>
        <w:tc>
          <w:tcPr>
            <w:tcW w:w="1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CD9" w:rsidRPr="007E7AC6" w:rsidRDefault="007A4CD9" w:rsidP="00C5614C">
            <w:pPr>
              <w:widowControl/>
              <w:jc w:val="center"/>
              <w:rPr>
                <w:rFonts w:ascii="仿宋_GB2312" w:eastAsia="仿宋_GB2312" w:hAnsi="宋体"/>
                <w:b/>
                <w:bCs/>
                <w:kern w:val="0"/>
                <w:sz w:val="28"/>
                <w:szCs w:val="28"/>
              </w:rPr>
            </w:pPr>
            <w:r w:rsidRPr="007E7AC6">
              <w:rPr>
                <w:rFonts w:ascii="仿宋_GB2312" w:eastAsia="仿宋_GB2312" w:hAnsi="宋体" w:hint="eastAsia"/>
                <w:b/>
                <w:bCs/>
                <w:kern w:val="0"/>
                <w:sz w:val="28"/>
                <w:szCs w:val="28"/>
              </w:rPr>
              <w:t>联系人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7A4CD9" w:rsidRPr="007E7AC6" w:rsidRDefault="007A4CD9" w:rsidP="00C5614C">
            <w:pPr>
              <w:widowControl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7A4CD9" w:rsidRPr="007E7AC6" w:rsidRDefault="007A4CD9" w:rsidP="00C5614C">
            <w:pPr>
              <w:widowControl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7E7AC6">
              <w:rPr>
                <w:rFonts w:ascii="仿宋_GB2312" w:eastAsia="仿宋_GB2312" w:hAnsi="宋体" w:hint="eastAsia"/>
                <w:b/>
                <w:bCs/>
                <w:kern w:val="0"/>
                <w:sz w:val="28"/>
                <w:szCs w:val="28"/>
              </w:rPr>
              <w:t>手机</w:t>
            </w:r>
          </w:p>
        </w:tc>
        <w:tc>
          <w:tcPr>
            <w:tcW w:w="21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7A4CD9" w:rsidRPr="007E7AC6" w:rsidRDefault="007A4CD9" w:rsidP="00C5614C">
            <w:pPr>
              <w:widowControl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</w:tr>
      <w:tr w:rsidR="007A4CD9" w:rsidRPr="007E7AC6" w:rsidTr="00C5614C">
        <w:trPr>
          <w:trHeight w:val="997"/>
        </w:trPr>
        <w:tc>
          <w:tcPr>
            <w:tcW w:w="1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CD9" w:rsidRPr="007E7AC6" w:rsidRDefault="007A4CD9" w:rsidP="00C5614C">
            <w:pPr>
              <w:widowControl/>
              <w:jc w:val="center"/>
              <w:rPr>
                <w:rFonts w:ascii="仿宋_GB2312" w:eastAsia="仿宋_GB2312" w:hAnsi="宋体"/>
                <w:b/>
                <w:bCs/>
                <w:kern w:val="0"/>
                <w:sz w:val="28"/>
                <w:szCs w:val="28"/>
              </w:rPr>
            </w:pPr>
            <w:r w:rsidRPr="007E7AC6">
              <w:rPr>
                <w:rFonts w:ascii="仿宋_GB2312" w:eastAsia="仿宋_GB2312" w:hAnsi="宋体" w:hint="eastAsia"/>
                <w:b/>
                <w:bCs/>
                <w:kern w:val="0"/>
                <w:sz w:val="28"/>
                <w:szCs w:val="28"/>
              </w:rPr>
              <w:t>办公电话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A4CD9" w:rsidRPr="007E7AC6" w:rsidRDefault="007A4CD9" w:rsidP="00C5614C">
            <w:pPr>
              <w:widowControl/>
              <w:jc w:val="center"/>
              <w:rPr>
                <w:rFonts w:ascii="仿宋_GB2312" w:eastAsia="仿宋_GB2312" w:hAnsi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A4CD9" w:rsidRPr="007E7AC6" w:rsidRDefault="007A4CD9" w:rsidP="00C5614C">
            <w:pPr>
              <w:widowControl/>
              <w:jc w:val="center"/>
              <w:rPr>
                <w:rFonts w:ascii="仿宋_GB2312" w:eastAsia="仿宋_GB2312" w:hAnsi="宋体"/>
                <w:b/>
                <w:bCs/>
                <w:kern w:val="0"/>
                <w:sz w:val="28"/>
                <w:szCs w:val="28"/>
              </w:rPr>
            </w:pPr>
            <w:r w:rsidRPr="007E7AC6">
              <w:rPr>
                <w:rFonts w:ascii="仿宋_GB2312" w:eastAsia="仿宋_GB2312" w:hAnsi="宋体" w:hint="eastAsia"/>
                <w:b/>
                <w:bCs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A4CD9" w:rsidRPr="007E7AC6" w:rsidRDefault="007A4CD9" w:rsidP="00C5614C">
            <w:pPr>
              <w:widowControl/>
              <w:jc w:val="center"/>
              <w:rPr>
                <w:rFonts w:ascii="仿宋_GB2312" w:eastAsia="仿宋_GB2312" w:hAnsi="宋体"/>
                <w:b/>
                <w:bCs/>
                <w:kern w:val="0"/>
                <w:sz w:val="28"/>
                <w:szCs w:val="28"/>
              </w:rPr>
            </w:pPr>
          </w:p>
        </w:tc>
      </w:tr>
    </w:tbl>
    <w:p w:rsidR="007A4CD9" w:rsidRPr="007E7AC6" w:rsidRDefault="007A4CD9" w:rsidP="007A4CD9">
      <w:pPr>
        <w:rPr>
          <w:rFonts w:ascii="Times New Roman" w:hAnsi="Times New Roman" w:cs="Times New Roman"/>
        </w:rPr>
      </w:pPr>
    </w:p>
    <w:p w:rsidR="007A4CD9" w:rsidRPr="007E7AC6" w:rsidRDefault="007A4CD9" w:rsidP="007A4CD9">
      <w:pPr>
        <w:rPr>
          <w:rFonts w:ascii="Times New Roman" w:hAnsi="Times New Roman" w:cs="Times New Roman"/>
        </w:rPr>
      </w:pPr>
    </w:p>
    <w:p w:rsidR="007A4CD9" w:rsidRPr="007E7AC6" w:rsidRDefault="007A4CD9" w:rsidP="007A4CD9">
      <w:pPr>
        <w:jc w:val="center"/>
        <w:rPr>
          <w:rFonts w:ascii="Times New Roman" w:eastAsia="方正小标宋简体" w:hAnsi="Times New Roman" w:cs="Times New Roman"/>
          <w:b/>
          <w:sz w:val="40"/>
        </w:rPr>
      </w:pPr>
      <w:r w:rsidRPr="007E7AC6">
        <w:rPr>
          <w:rFonts w:ascii="Times New Roman" w:eastAsia="方正小标宋简体" w:hAnsi="Times New Roman" w:cs="Times New Roman"/>
          <w:sz w:val="44"/>
        </w:rPr>
        <w:br w:type="page"/>
      </w:r>
      <w:r w:rsidRPr="007E7AC6">
        <w:rPr>
          <w:rFonts w:ascii="Times New Roman" w:eastAsia="方正小标宋简体" w:hAnsi="Times New Roman" w:cs="Times New Roman" w:hint="eastAsia"/>
          <w:b/>
          <w:sz w:val="40"/>
        </w:rPr>
        <w:lastRenderedPageBreak/>
        <w:t>二、专利质量评价材料</w:t>
      </w:r>
    </w:p>
    <w:p w:rsidR="007A4CD9" w:rsidRPr="007E7AC6" w:rsidRDefault="007A4CD9" w:rsidP="007A4CD9">
      <w:pPr>
        <w:jc w:val="center"/>
        <w:rPr>
          <w:rFonts w:ascii="Times New Roman" w:eastAsia="方正小标宋简体" w:hAnsi="Times New Roman" w:cs="Times New Roman"/>
          <w:sz w:val="44"/>
        </w:rPr>
      </w:pPr>
    </w:p>
    <w:tbl>
      <w:tblPr>
        <w:tblW w:w="90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68"/>
      </w:tblGrid>
      <w:tr w:rsidR="007A4CD9" w:rsidRPr="007E7AC6" w:rsidTr="00C5614C">
        <w:trPr>
          <w:trHeight w:val="11983"/>
          <w:jc w:val="center"/>
        </w:trPr>
        <w:tc>
          <w:tcPr>
            <w:tcW w:w="9068" w:type="dxa"/>
          </w:tcPr>
          <w:p w:rsidR="007A4CD9" w:rsidRPr="007E7AC6" w:rsidRDefault="007A4CD9" w:rsidP="00C5614C">
            <w:pPr>
              <w:spacing w:line="360" w:lineRule="auto"/>
              <w:ind w:firstLineChars="200" w:firstLine="482"/>
              <w:rPr>
                <w:rFonts w:ascii="仿宋_GB2312" w:eastAsia="仿宋_GB2312" w:hAnsi="Times New Roman" w:cs="Times New Roman"/>
                <w:sz w:val="24"/>
              </w:rPr>
            </w:pPr>
            <w:r w:rsidRPr="007E7AC6">
              <w:rPr>
                <w:rFonts w:ascii="仿宋_GB2312" w:eastAsia="仿宋_GB2312" w:hAnsi="Times New Roman" w:cs="Times New Roman" w:hint="eastAsia"/>
                <w:b/>
                <w:sz w:val="24"/>
              </w:rPr>
              <w:t>（一）新颖性和创造性</w:t>
            </w:r>
            <w:r w:rsidRPr="007E7AC6">
              <w:rPr>
                <w:rFonts w:ascii="仿宋_GB2312" w:eastAsia="仿宋_GB2312" w:hAnsi="Times New Roman" w:cs="Times New Roman" w:hint="eastAsia"/>
                <w:sz w:val="24"/>
              </w:rPr>
              <w:t>：列出若干个申请日之前最接近的技术，简要介绍其技术方案；并详细说明未对参评专利的新颖性和创造性构成实质性影响。</w:t>
            </w:r>
          </w:p>
          <w:p w:rsidR="007A4CD9" w:rsidRPr="007E7AC6" w:rsidRDefault="007A4CD9" w:rsidP="00C5614C">
            <w:pPr>
              <w:spacing w:line="360" w:lineRule="auto"/>
              <w:ind w:firstLineChars="200" w:firstLine="482"/>
              <w:rPr>
                <w:rFonts w:ascii="仿宋_GB2312" w:eastAsia="仿宋_GB2312" w:hAnsi="Times New Roman" w:cs="Times New Roman"/>
                <w:sz w:val="24"/>
              </w:rPr>
            </w:pPr>
            <w:r w:rsidRPr="007E7AC6">
              <w:rPr>
                <w:rFonts w:ascii="仿宋_GB2312" w:eastAsia="仿宋_GB2312" w:hAnsi="Times New Roman" w:cs="Times New Roman" w:hint="eastAsia"/>
                <w:b/>
                <w:sz w:val="24"/>
              </w:rPr>
              <w:t>（二）实用性</w:t>
            </w:r>
            <w:r w:rsidRPr="007E7AC6">
              <w:rPr>
                <w:rFonts w:ascii="仿宋_GB2312" w:eastAsia="仿宋_GB2312" w:hAnsi="Times New Roman" w:cs="Times New Roman" w:hint="eastAsia"/>
                <w:sz w:val="24"/>
              </w:rPr>
              <w:t>：结合实施情况，说明参评专利的技术方案能够生产或使用，并已产生了积极的效果。</w:t>
            </w:r>
          </w:p>
          <w:p w:rsidR="007A4CD9" w:rsidRPr="007E7AC6" w:rsidRDefault="007A4CD9" w:rsidP="00C5614C">
            <w:pPr>
              <w:spacing w:line="360" w:lineRule="auto"/>
              <w:ind w:firstLineChars="200" w:firstLine="482"/>
              <w:rPr>
                <w:rFonts w:ascii="仿宋_GB2312" w:eastAsia="仿宋_GB2312" w:hAnsi="Times New Roman" w:cs="Times New Roman"/>
                <w:sz w:val="24"/>
              </w:rPr>
            </w:pPr>
            <w:r w:rsidRPr="007E7AC6">
              <w:rPr>
                <w:rFonts w:ascii="仿宋_GB2312" w:eastAsia="仿宋_GB2312" w:hAnsi="Times New Roman" w:cs="Times New Roman" w:hint="eastAsia"/>
                <w:b/>
                <w:sz w:val="24"/>
              </w:rPr>
              <w:t>（三）文本质量</w:t>
            </w:r>
            <w:r w:rsidRPr="007E7AC6">
              <w:rPr>
                <w:rFonts w:ascii="仿宋_GB2312" w:eastAsia="仿宋_GB2312" w:hAnsi="Times New Roman" w:cs="Times New Roman" w:hint="eastAsia"/>
                <w:sz w:val="24"/>
              </w:rPr>
              <w:t>：请详细说明：</w:t>
            </w:r>
          </w:p>
          <w:p w:rsidR="007A4CD9" w:rsidRPr="007E7AC6" w:rsidRDefault="007A4CD9" w:rsidP="00C5614C">
            <w:pPr>
              <w:spacing w:line="360" w:lineRule="auto"/>
              <w:ind w:leftChars="44" w:left="92" w:firstLineChars="225" w:firstLine="540"/>
              <w:rPr>
                <w:rFonts w:ascii="仿宋_GB2312" w:eastAsia="仿宋_GB2312" w:hAnsi="Times New Roman" w:cs="Times New Roman"/>
                <w:sz w:val="24"/>
              </w:rPr>
            </w:pPr>
            <w:r w:rsidRPr="007E7AC6">
              <w:rPr>
                <w:rFonts w:ascii="仿宋_GB2312" w:eastAsia="仿宋_GB2312" w:hAnsi="Times New Roman" w:cs="Times New Roman" w:hint="eastAsia"/>
                <w:sz w:val="24"/>
              </w:rPr>
              <w:t>1.说明书已</w:t>
            </w:r>
            <w:r w:rsidRPr="007E7AC6">
              <w:rPr>
                <w:rFonts w:ascii="仿宋_GB2312" w:eastAsia="仿宋_GB2312" w:hAnsi="Times New Roman" w:cs="Times New Roman"/>
                <w:sz w:val="24"/>
              </w:rPr>
              <w:t>清楚、完整地公开发明</w:t>
            </w:r>
            <w:r w:rsidRPr="007E7AC6">
              <w:rPr>
                <w:rFonts w:ascii="仿宋_GB2312" w:eastAsia="仿宋_GB2312" w:hAnsi="Times New Roman" w:cs="Times New Roman" w:hint="eastAsia"/>
                <w:sz w:val="24"/>
              </w:rPr>
              <w:t>的内容</w:t>
            </w:r>
            <w:r w:rsidRPr="007E7AC6">
              <w:rPr>
                <w:rFonts w:ascii="仿宋_GB2312" w:eastAsia="仿宋_GB2312" w:hAnsi="Times New Roman" w:cs="Times New Roman"/>
                <w:sz w:val="24"/>
              </w:rPr>
              <w:t>，</w:t>
            </w:r>
            <w:r w:rsidRPr="007E7AC6">
              <w:rPr>
                <w:rFonts w:ascii="仿宋_GB2312" w:eastAsia="仿宋_GB2312" w:hAnsi="Times New Roman" w:cs="Times New Roman" w:hint="eastAsia"/>
                <w:sz w:val="24"/>
              </w:rPr>
              <w:t>并</w:t>
            </w:r>
            <w:r w:rsidRPr="007E7AC6">
              <w:rPr>
                <w:rFonts w:ascii="仿宋_GB2312" w:eastAsia="仿宋_GB2312" w:hAnsi="Times New Roman" w:cs="Times New Roman"/>
                <w:sz w:val="24"/>
              </w:rPr>
              <w:t>使所属技术领域的</w:t>
            </w:r>
            <w:r w:rsidRPr="007E7AC6">
              <w:rPr>
                <w:rFonts w:ascii="仿宋_GB2312" w:eastAsia="仿宋_GB2312" w:hAnsi="Times New Roman" w:cs="Times New Roman" w:hint="eastAsia"/>
                <w:sz w:val="24"/>
              </w:rPr>
              <w:t>技术</w:t>
            </w:r>
            <w:r w:rsidRPr="007E7AC6">
              <w:rPr>
                <w:rFonts w:ascii="仿宋_GB2312" w:eastAsia="仿宋_GB2312" w:hAnsi="Times New Roman" w:cs="Times New Roman"/>
                <w:sz w:val="24"/>
              </w:rPr>
              <w:t>人员能够理解和实施。</w:t>
            </w:r>
          </w:p>
          <w:p w:rsidR="007A4CD9" w:rsidRPr="007E7AC6" w:rsidRDefault="007A4CD9" w:rsidP="00C5614C">
            <w:pPr>
              <w:spacing w:line="400" w:lineRule="exact"/>
              <w:ind w:leftChars="44" w:left="92" w:firstLineChars="225" w:firstLine="540"/>
              <w:rPr>
                <w:rFonts w:ascii="仿宋_GB2312" w:eastAsia="仿宋_GB2312" w:hAnsi="Times New Roman" w:cs="Times New Roman"/>
                <w:sz w:val="24"/>
              </w:rPr>
            </w:pPr>
            <w:r w:rsidRPr="007E7AC6">
              <w:rPr>
                <w:rFonts w:ascii="仿宋_GB2312" w:eastAsia="仿宋_GB2312" w:hAnsi="Times New Roman" w:cs="Times New Roman" w:hint="eastAsia"/>
                <w:sz w:val="24"/>
              </w:rPr>
              <w:t>2.权利要求书清楚、简要。</w:t>
            </w:r>
          </w:p>
          <w:p w:rsidR="007A4CD9" w:rsidRPr="007E7AC6" w:rsidRDefault="007A4CD9" w:rsidP="00C5614C">
            <w:pPr>
              <w:spacing w:line="400" w:lineRule="exact"/>
              <w:ind w:leftChars="44" w:left="92" w:firstLineChars="225" w:firstLine="540"/>
              <w:rPr>
                <w:rFonts w:ascii="仿宋_GB2312" w:eastAsia="仿宋_GB2312" w:hAnsi="Times New Roman" w:cs="Times New Roman"/>
                <w:sz w:val="24"/>
              </w:rPr>
            </w:pPr>
            <w:r w:rsidRPr="007E7AC6">
              <w:rPr>
                <w:rFonts w:ascii="仿宋_GB2312" w:eastAsia="仿宋_GB2312" w:hAnsi="Times New Roman" w:cs="Times New Roman" w:hint="eastAsia"/>
                <w:sz w:val="24"/>
              </w:rPr>
              <w:t>3.权利要求以说明书为依据，保护范围合理。</w:t>
            </w:r>
          </w:p>
          <w:p w:rsidR="007A4CD9" w:rsidRPr="007E7AC6" w:rsidRDefault="007A4CD9" w:rsidP="00C5614C">
            <w:pPr>
              <w:spacing w:line="360" w:lineRule="auto"/>
              <w:ind w:firstLineChars="200" w:firstLine="480"/>
              <w:rPr>
                <w:rFonts w:ascii="仿宋_GB2312" w:eastAsia="仿宋_GB2312" w:hAnsi="Times New Roman" w:cs="Times New Roman"/>
                <w:sz w:val="24"/>
              </w:rPr>
            </w:pPr>
          </w:p>
          <w:p w:rsidR="007A4CD9" w:rsidRPr="007E7AC6" w:rsidRDefault="007A4CD9" w:rsidP="00C5614C">
            <w:pPr>
              <w:spacing w:line="360" w:lineRule="auto"/>
              <w:ind w:firstLineChars="200" w:firstLine="480"/>
              <w:rPr>
                <w:rFonts w:ascii="仿宋_GB2312" w:eastAsia="仿宋_GB2312" w:hAnsi="Times New Roman" w:cs="Times New Roman"/>
                <w:sz w:val="24"/>
              </w:rPr>
            </w:pPr>
            <w:r w:rsidRPr="007E7AC6">
              <w:rPr>
                <w:rFonts w:ascii="仿宋_GB2312" w:eastAsia="仿宋_GB2312" w:hAnsi="Times New Roman" w:cs="Times New Roman" w:hint="eastAsia"/>
                <w:sz w:val="24"/>
              </w:rPr>
              <w:t>以上材料不超过2500字。</w:t>
            </w:r>
          </w:p>
          <w:p w:rsidR="007A4CD9" w:rsidRPr="007E7AC6" w:rsidRDefault="007A4CD9" w:rsidP="00C5614C">
            <w:pPr>
              <w:spacing w:line="360" w:lineRule="auto"/>
              <w:ind w:firstLineChars="200" w:firstLine="480"/>
              <w:rPr>
                <w:rFonts w:ascii="仿宋_GB2312" w:eastAsia="仿宋_GB2312" w:hAnsi="Times New Roman" w:cs="Times New Roman"/>
                <w:sz w:val="24"/>
              </w:rPr>
            </w:pPr>
          </w:p>
        </w:tc>
      </w:tr>
    </w:tbl>
    <w:p w:rsidR="007A4CD9" w:rsidRPr="007E7AC6" w:rsidRDefault="007A4CD9" w:rsidP="007A4CD9">
      <w:pPr>
        <w:jc w:val="center"/>
        <w:rPr>
          <w:rFonts w:ascii="方正小标宋简体" w:eastAsia="方正小标宋简体" w:hAnsi="宋体"/>
          <w:b/>
          <w:kern w:val="0"/>
          <w:sz w:val="40"/>
          <w:szCs w:val="40"/>
        </w:rPr>
      </w:pPr>
      <w:r w:rsidRPr="007E7AC6">
        <w:rPr>
          <w:rFonts w:ascii="方正小标宋简体" w:eastAsia="方正小标宋简体" w:hAnsi="宋体" w:hint="eastAsia"/>
          <w:b/>
          <w:kern w:val="0"/>
          <w:sz w:val="40"/>
          <w:szCs w:val="40"/>
        </w:rPr>
        <w:lastRenderedPageBreak/>
        <w:t>三、技术先进性评价材料</w:t>
      </w:r>
    </w:p>
    <w:tbl>
      <w:tblPr>
        <w:tblW w:w="90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68"/>
      </w:tblGrid>
      <w:tr w:rsidR="007A4CD9" w:rsidRPr="007E7AC6" w:rsidTr="00C5614C">
        <w:trPr>
          <w:trHeight w:val="11913"/>
          <w:jc w:val="center"/>
        </w:trPr>
        <w:tc>
          <w:tcPr>
            <w:tcW w:w="9068" w:type="dxa"/>
          </w:tcPr>
          <w:p w:rsidR="007A4CD9" w:rsidRPr="007E7AC6" w:rsidRDefault="007A4CD9" w:rsidP="00C5614C">
            <w:pPr>
              <w:spacing w:line="360" w:lineRule="auto"/>
              <w:ind w:firstLineChars="200" w:firstLine="482"/>
              <w:rPr>
                <w:rFonts w:ascii="仿宋_GB2312" w:eastAsia="仿宋_GB2312" w:hAnsi="Times New Roman" w:cs="Times New Roman"/>
                <w:sz w:val="24"/>
              </w:rPr>
            </w:pPr>
            <w:r w:rsidRPr="007E7AC6">
              <w:rPr>
                <w:rFonts w:ascii="仿宋_GB2312" w:eastAsia="仿宋_GB2312" w:hAnsi="Times New Roman" w:cs="Times New Roman" w:hint="eastAsia"/>
                <w:b/>
                <w:sz w:val="24"/>
              </w:rPr>
              <w:t>（一）技术原创性及重要性：</w:t>
            </w:r>
            <w:r w:rsidRPr="007E7AC6">
              <w:rPr>
                <w:rFonts w:ascii="仿宋_GB2312" w:eastAsia="仿宋_GB2312" w:hAnsi="Times New Roman" w:cs="Times New Roman" w:hint="eastAsia"/>
                <w:sz w:val="24"/>
              </w:rPr>
              <w:t>结合技术要点，说明参评专利属于基础型的专利或改进型专利，并解释是否解决了本领域关键性、共性的技术难题。</w:t>
            </w:r>
          </w:p>
          <w:p w:rsidR="007A4CD9" w:rsidRPr="007E7AC6" w:rsidRDefault="007A4CD9" w:rsidP="00C5614C">
            <w:pPr>
              <w:spacing w:line="360" w:lineRule="auto"/>
              <w:ind w:firstLineChars="200" w:firstLine="482"/>
              <w:rPr>
                <w:rFonts w:ascii="仿宋_GB2312" w:eastAsia="仿宋_GB2312" w:hAnsi="Times New Roman" w:cs="Times New Roman"/>
                <w:sz w:val="24"/>
              </w:rPr>
            </w:pPr>
            <w:r w:rsidRPr="007E7AC6">
              <w:rPr>
                <w:rFonts w:ascii="仿宋_GB2312" w:eastAsia="仿宋_GB2312" w:hAnsi="Times New Roman" w:cs="Times New Roman" w:hint="eastAsia"/>
                <w:b/>
                <w:sz w:val="24"/>
              </w:rPr>
              <w:t>（二）技术优势：</w:t>
            </w:r>
            <w:r w:rsidRPr="007E7AC6">
              <w:rPr>
                <w:rFonts w:ascii="仿宋_GB2312" w:eastAsia="仿宋_GB2312" w:hAnsi="Times New Roman" w:cs="Times New Roman" w:hint="eastAsia"/>
                <w:sz w:val="24"/>
              </w:rPr>
              <w:t>对比若干个当前的同类技术，详细说明参评专利在提高效率、降低成本、节能减排、改善性能、提升品质等方面的技术优势和不足。</w:t>
            </w:r>
          </w:p>
          <w:p w:rsidR="007A4CD9" w:rsidRPr="007E7AC6" w:rsidRDefault="007A4CD9" w:rsidP="00C5614C">
            <w:pPr>
              <w:spacing w:line="360" w:lineRule="auto"/>
              <w:ind w:firstLineChars="200" w:firstLine="482"/>
              <w:rPr>
                <w:rFonts w:ascii="仿宋_GB2312" w:eastAsia="仿宋_GB2312" w:hAnsi="Times New Roman" w:cs="Times New Roman"/>
                <w:sz w:val="24"/>
              </w:rPr>
            </w:pPr>
            <w:r w:rsidRPr="007E7AC6">
              <w:rPr>
                <w:rFonts w:ascii="仿宋_GB2312" w:eastAsia="仿宋_GB2312" w:hAnsi="Times New Roman" w:cs="Times New Roman" w:hint="eastAsia"/>
                <w:b/>
                <w:sz w:val="24"/>
              </w:rPr>
              <w:t>（三）技术通用性：</w:t>
            </w:r>
            <w:r w:rsidRPr="007E7AC6">
              <w:rPr>
                <w:rFonts w:ascii="仿宋_GB2312" w:eastAsia="仿宋_GB2312" w:hAnsi="Times New Roman" w:cs="Times New Roman" w:hint="eastAsia"/>
                <w:sz w:val="24"/>
              </w:rPr>
              <w:t>1.介绍参评专利目前已应用的领域和范围；2.说明该专利技术还可以应用的其他领域和范围。</w:t>
            </w:r>
          </w:p>
          <w:p w:rsidR="007A4CD9" w:rsidRPr="007E7AC6" w:rsidRDefault="007A4CD9" w:rsidP="00C5614C">
            <w:pPr>
              <w:spacing w:line="360" w:lineRule="auto"/>
              <w:ind w:firstLineChars="200" w:firstLine="480"/>
              <w:rPr>
                <w:rFonts w:ascii="仿宋_GB2312" w:eastAsia="仿宋_GB2312" w:hAnsi="Times New Roman" w:cs="Times New Roman"/>
                <w:sz w:val="24"/>
              </w:rPr>
            </w:pPr>
            <w:r w:rsidRPr="007E7AC6">
              <w:rPr>
                <w:rFonts w:ascii="仿宋_GB2312" w:eastAsia="仿宋_GB2312" w:hAnsi="Times New Roman" w:cs="Times New Roman" w:hint="eastAsia"/>
                <w:sz w:val="24"/>
              </w:rPr>
              <w:t>以上材料不超过3000字。</w:t>
            </w:r>
          </w:p>
          <w:p w:rsidR="007A4CD9" w:rsidRPr="007E7AC6" w:rsidRDefault="007A4CD9" w:rsidP="00C5614C">
            <w:pPr>
              <w:spacing w:line="360" w:lineRule="auto"/>
              <w:ind w:firstLineChars="200" w:firstLine="480"/>
              <w:rPr>
                <w:rFonts w:ascii="仿宋_GB2312" w:eastAsia="仿宋_GB2312" w:hAnsi="Times New Roman" w:cs="Times New Roman"/>
                <w:sz w:val="24"/>
              </w:rPr>
            </w:pPr>
          </w:p>
          <w:p w:rsidR="007A4CD9" w:rsidRPr="007E7AC6" w:rsidRDefault="007A4CD9" w:rsidP="00C5614C">
            <w:pPr>
              <w:spacing w:line="360" w:lineRule="auto"/>
              <w:ind w:firstLineChars="200" w:firstLine="480"/>
              <w:rPr>
                <w:rFonts w:ascii="仿宋_GB2312" w:eastAsia="仿宋_GB2312" w:hAnsi="Times New Roman" w:cs="Times New Roman"/>
                <w:sz w:val="24"/>
              </w:rPr>
            </w:pPr>
          </w:p>
        </w:tc>
      </w:tr>
    </w:tbl>
    <w:p w:rsidR="007A4CD9" w:rsidRPr="007E7AC6" w:rsidRDefault="007A4CD9" w:rsidP="007A4CD9">
      <w:pPr>
        <w:rPr>
          <w:rFonts w:ascii="Times New Roman" w:hAnsi="Times New Roman" w:cs="Times New Roman"/>
        </w:rPr>
      </w:pPr>
    </w:p>
    <w:p w:rsidR="007A4CD9" w:rsidRPr="007E7AC6" w:rsidRDefault="007A4CD9" w:rsidP="007A4CD9">
      <w:pPr>
        <w:jc w:val="center"/>
        <w:rPr>
          <w:rFonts w:ascii="方正小标宋简体" w:eastAsia="方正小标宋简体" w:hAnsi="宋体"/>
          <w:b/>
          <w:kern w:val="0"/>
          <w:sz w:val="40"/>
          <w:szCs w:val="40"/>
        </w:rPr>
      </w:pPr>
      <w:r w:rsidRPr="007E7AC6">
        <w:rPr>
          <w:rFonts w:ascii="方正小标宋简体" w:eastAsia="方正小标宋简体" w:hAnsi="宋体" w:hint="eastAsia"/>
          <w:b/>
          <w:kern w:val="0"/>
          <w:sz w:val="40"/>
          <w:szCs w:val="40"/>
        </w:rPr>
        <w:lastRenderedPageBreak/>
        <w:t>四、运用及保护措施和成效评价材料（一）</w:t>
      </w:r>
    </w:p>
    <w:p w:rsidR="007A4CD9" w:rsidRPr="007E7AC6" w:rsidRDefault="007A4CD9" w:rsidP="007A4CD9">
      <w:pPr>
        <w:spacing w:line="360" w:lineRule="auto"/>
        <w:jc w:val="center"/>
        <w:rPr>
          <w:rFonts w:ascii="Times New Roman" w:eastAsia="方正小标宋简体" w:hAnsi="Times New Roman" w:cs="Times New Roman"/>
          <w:sz w:val="44"/>
        </w:rPr>
      </w:pPr>
    </w:p>
    <w:tbl>
      <w:tblPr>
        <w:tblW w:w="84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63"/>
      </w:tblGrid>
      <w:tr w:rsidR="007A4CD9" w:rsidRPr="007E7AC6" w:rsidTr="00C5614C">
        <w:trPr>
          <w:trHeight w:val="11672"/>
          <w:jc w:val="center"/>
        </w:trPr>
        <w:tc>
          <w:tcPr>
            <w:tcW w:w="8463" w:type="dxa"/>
            <w:tcBorders>
              <w:tl2br w:val="nil"/>
              <w:tr2bl w:val="nil"/>
            </w:tcBorders>
          </w:tcPr>
          <w:p w:rsidR="007A4CD9" w:rsidRPr="007E7AC6" w:rsidRDefault="007A4CD9" w:rsidP="00C5614C">
            <w:pPr>
              <w:spacing w:line="360" w:lineRule="auto"/>
              <w:ind w:firstLineChars="200" w:firstLine="482"/>
              <w:rPr>
                <w:rFonts w:ascii="Times New Roman" w:eastAsia="仿宋_GB2312" w:hAnsi="Times New Roman" w:cs="Times New Roman"/>
                <w:sz w:val="24"/>
              </w:rPr>
            </w:pPr>
            <w:r w:rsidRPr="007E7AC6">
              <w:rPr>
                <w:rFonts w:ascii="仿宋_GB2312" w:eastAsia="仿宋_GB2312" w:hAnsi="Times New Roman" w:cs="Times New Roman" w:hint="eastAsia"/>
                <w:b/>
                <w:sz w:val="24"/>
              </w:rPr>
              <w:t>（一）专利运用：</w:t>
            </w:r>
            <w:r w:rsidRPr="007E7AC6">
              <w:rPr>
                <w:rFonts w:ascii="仿宋_GB2312" w:eastAsia="仿宋_GB2312" w:hAnsi="Times New Roman" w:cs="Times New Roman" w:hint="eastAsia"/>
                <w:sz w:val="24"/>
              </w:rPr>
              <w:t>说明专利权人为促进专利价值实现，在加快专利的有效实施、与企业研发和营销的有机结合、提升市场竞争力等方面所采取的运用措施及成效，包括但不仅限于</w:t>
            </w:r>
            <w:r w:rsidRPr="007E7AC6">
              <w:rPr>
                <w:rFonts w:ascii="Times New Roman" w:eastAsia="仿宋_GB2312" w:hAnsi="Times New Roman" w:cs="Times New Roman" w:hint="eastAsia"/>
                <w:sz w:val="24"/>
              </w:rPr>
              <w:t>自行实施（生产）、许可、出资、融资等情况。</w:t>
            </w:r>
          </w:p>
          <w:p w:rsidR="007A4CD9" w:rsidRPr="007E7AC6" w:rsidRDefault="007A4CD9" w:rsidP="00C5614C">
            <w:pPr>
              <w:spacing w:line="360" w:lineRule="auto"/>
              <w:ind w:firstLineChars="200" w:firstLine="482"/>
              <w:rPr>
                <w:rFonts w:ascii="Times New Roman" w:eastAsia="仿宋_GB2312" w:hAnsi="Times New Roman" w:cs="Times New Roman"/>
                <w:bCs/>
                <w:sz w:val="24"/>
              </w:rPr>
            </w:pPr>
            <w:r w:rsidRPr="007E7AC6">
              <w:rPr>
                <w:rFonts w:ascii="仿宋_GB2312" w:eastAsia="仿宋_GB2312" w:hAnsi="Times New Roman" w:cs="Times New Roman" w:hint="eastAsia"/>
                <w:b/>
                <w:sz w:val="24"/>
              </w:rPr>
              <w:t>（二）专利保护：</w:t>
            </w:r>
            <w:r w:rsidRPr="007E7AC6">
              <w:rPr>
                <w:rFonts w:ascii="仿宋_GB2312" w:eastAsia="仿宋_GB2312" w:hAnsi="Times New Roman" w:cs="Times New Roman" w:hint="eastAsia"/>
                <w:sz w:val="24"/>
              </w:rPr>
              <w:t>说明专利权人为获得市场竞争优势，在专利保护方面所采取的措施及成效，包括但不仅限于：</w:t>
            </w:r>
            <w:r w:rsidRPr="007E7AC6">
              <w:rPr>
                <w:rFonts w:ascii="Times New Roman" w:eastAsia="仿宋_GB2312" w:hAnsi="Times New Roman" w:cs="Times New Roman" w:hint="eastAsia"/>
                <w:bCs/>
                <w:sz w:val="24"/>
              </w:rPr>
              <w:t>专利维权、国际申请、系列专利申请等情况。</w:t>
            </w:r>
          </w:p>
          <w:p w:rsidR="007A4CD9" w:rsidRPr="007E7AC6" w:rsidRDefault="007A4CD9" w:rsidP="00C5614C">
            <w:pPr>
              <w:spacing w:line="360" w:lineRule="auto"/>
              <w:ind w:firstLineChars="200" w:firstLine="482"/>
              <w:rPr>
                <w:rFonts w:ascii="仿宋_GB2312" w:eastAsia="仿宋_GB2312" w:hAnsi="Times New Roman" w:cs="Times New Roman"/>
                <w:sz w:val="24"/>
              </w:rPr>
            </w:pPr>
            <w:r w:rsidRPr="007E7AC6">
              <w:rPr>
                <w:rFonts w:ascii="仿宋_GB2312" w:eastAsia="仿宋_GB2312" w:hAnsi="Times New Roman" w:cs="Times New Roman" w:hint="eastAsia"/>
                <w:b/>
                <w:sz w:val="24"/>
              </w:rPr>
              <w:t>（三）制度建设及条件保障和执行情况</w:t>
            </w:r>
            <w:r w:rsidRPr="007E7AC6">
              <w:rPr>
                <w:rFonts w:ascii="仿宋_GB2312" w:eastAsia="仿宋_GB2312" w:hAnsi="Times New Roman" w:cs="Times New Roman" w:hint="eastAsia"/>
                <w:sz w:val="24"/>
              </w:rPr>
              <w:t>：详细说明专利权人在专利运用及保护方面的制度建设情况、条件保障措施和执行情况，以及知识产权管理标准化建设情况等。</w:t>
            </w:r>
          </w:p>
          <w:p w:rsidR="007A4CD9" w:rsidRPr="007E7AC6" w:rsidRDefault="007A4CD9" w:rsidP="00C5614C">
            <w:pPr>
              <w:spacing w:line="360" w:lineRule="auto"/>
              <w:ind w:firstLineChars="200" w:firstLine="480"/>
              <w:rPr>
                <w:rFonts w:ascii="仿宋_GB2312" w:eastAsia="仿宋_GB2312" w:hAnsi="Times New Roman" w:cs="Times New Roman"/>
                <w:sz w:val="24"/>
              </w:rPr>
            </w:pPr>
            <w:r w:rsidRPr="007E7AC6">
              <w:rPr>
                <w:rFonts w:ascii="仿宋_GB2312" w:eastAsia="仿宋_GB2312" w:hAnsi="Times New Roman" w:cs="Times New Roman" w:hint="eastAsia"/>
                <w:sz w:val="24"/>
              </w:rPr>
              <w:t>以上材料不超过3000字。</w:t>
            </w:r>
          </w:p>
          <w:p w:rsidR="007A4CD9" w:rsidRPr="007E7AC6" w:rsidRDefault="007A4CD9" w:rsidP="00C5614C">
            <w:pPr>
              <w:spacing w:line="360" w:lineRule="auto"/>
              <w:ind w:firstLineChars="200" w:firstLine="480"/>
              <w:rPr>
                <w:rFonts w:ascii="仿宋_GB2312" w:eastAsia="仿宋_GB2312" w:hAnsi="Times New Roman" w:cs="Times New Roman"/>
                <w:sz w:val="24"/>
              </w:rPr>
            </w:pPr>
          </w:p>
          <w:p w:rsidR="007A4CD9" w:rsidRPr="007E7AC6" w:rsidRDefault="007A4CD9" w:rsidP="00C5614C">
            <w:pPr>
              <w:spacing w:line="360" w:lineRule="auto"/>
              <w:ind w:firstLineChars="200" w:firstLine="480"/>
              <w:rPr>
                <w:rFonts w:ascii="仿宋_GB2312" w:eastAsia="仿宋_GB2312" w:hAnsi="Times New Roman" w:cs="Times New Roman"/>
                <w:sz w:val="24"/>
              </w:rPr>
            </w:pPr>
          </w:p>
          <w:p w:rsidR="007A4CD9" w:rsidRPr="007E7AC6" w:rsidRDefault="007A4CD9" w:rsidP="00C5614C">
            <w:pPr>
              <w:spacing w:line="400" w:lineRule="exact"/>
              <w:ind w:firstLineChars="200" w:firstLine="480"/>
              <w:rPr>
                <w:rFonts w:ascii="仿宋_GB2312" w:eastAsia="仿宋_GB2312" w:hAnsi="Times New Roman" w:cs="Times New Roman"/>
                <w:sz w:val="24"/>
              </w:rPr>
            </w:pPr>
          </w:p>
        </w:tc>
      </w:tr>
    </w:tbl>
    <w:p w:rsidR="007A4CD9" w:rsidRPr="007E7AC6" w:rsidRDefault="007A4CD9" w:rsidP="007A4CD9">
      <w:pPr>
        <w:jc w:val="center"/>
        <w:rPr>
          <w:rFonts w:ascii="Times New Roman" w:hAnsi="Times New Roman" w:cs="Times New Roman"/>
        </w:rPr>
      </w:pPr>
    </w:p>
    <w:p w:rsidR="007A4CD9" w:rsidRPr="007E7AC6" w:rsidRDefault="007A4CD9" w:rsidP="007A4CD9">
      <w:pPr>
        <w:jc w:val="center"/>
        <w:rPr>
          <w:rFonts w:ascii="方正小标宋简体" w:eastAsia="方正小标宋简体" w:hAnsi="宋体"/>
          <w:b/>
          <w:kern w:val="0"/>
          <w:sz w:val="40"/>
          <w:szCs w:val="40"/>
        </w:rPr>
      </w:pPr>
      <w:r w:rsidRPr="007E7AC6">
        <w:rPr>
          <w:rFonts w:ascii="方正小标宋简体" w:eastAsia="方正小标宋简体" w:hAnsi="宋体" w:hint="eastAsia"/>
          <w:b/>
          <w:kern w:val="0"/>
          <w:sz w:val="40"/>
          <w:szCs w:val="40"/>
        </w:rPr>
        <w:lastRenderedPageBreak/>
        <w:t>运用及保护措施和成效评价材料（二）</w:t>
      </w:r>
    </w:p>
    <w:p w:rsidR="007A4CD9" w:rsidRPr="007E7AC6" w:rsidRDefault="007A4CD9" w:rsidP="007A4CD9">
      <w:pPr>
        <w:spacing w:line="360" w:lineRule="auto"/>
        <w:ind w:firstLineChars="200" w:firstLine="880"/>
        <w:rPr>
          <w:rFonts w:ascii="Times New Roman" w:eastAsia="方正小标宋简体" w:hAnsi="Times New Roman" w:cs="Times New Roman"/>
          <w:sz w:val="44"/>
        </w:rPr>
      </w:pPr>
    </w:p>
    <w:tbl>
      <w:tblPr>
        <w:tblW w:w="9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45"/>
        <w:gridCol w:w="840"/>
        <w:gridCol w:w="1260"/>
        <w:gridCol w:w="1080"/>
        <w:gridCol w:w="659"/>
        <w:gridCol w:w="1247"/>
        <w:gridCol w:w="1424"/>
      </w:tblGrid>
      <w:tr w:rsidR="007A4CD9" w:rsidRPr="007E7AC6" w:rsidTr="00C5614C">
        <w:trPr>
          <w:cantSplit/>
          <w:trHeight w:val="916"/>
          <w:jc w:val="center"/>
        </w:trPr>
        <w:tc>
          <w:tcPr>
            <w:tcW w:w="9155" w:type="dxa"/>
            <w:gridSpan w:val="7"/>
            <w:vAlign w:val="center"/>
          </w:tcPr>
          <w:p w:rsidR="007A4CD9" w:rsidRPr="007E7AC6" w:rsidRDefault="007A4CD9" w:rsidP="00C5614C">
            <w:pPr>
              <w:spacing w:line="400" w:lineRule="exact"/>
              <w:rPr>
                <w:rFonts w:ascii="仿宋_GB2312" w:eastAsia="仿宋_GB2312" w:hAnsi="Times New Roman" w:cs="Times New Roman"/>
                <w:sz w:val="24"/>
              </w:rPr>
            </w:pPr>
            <w:r w:rsidRPr="007E7AC6">
              <w:rPr>
                <w:rFonts w:ascii="仿宋_GB2312" w:eastAsia="仿宋_GB2312" w:hAnsi="Times New Roman" w:cs="Times New Roman" w:hint="eastAsia"/>
                <w:b/>
                <w:sz w:val="24"/>
              </w:rPr>
              <w:t>（四）经济效益</w:t>
            </w:r>
          </w:p>
        </w:tc>
      </w:tr>
      <w:tr w:rsidR="007A4CD9" w:rsidRPr="007E7AC6" w:rsidTr="00C5614C">
        <w:trPr>
          <w:cantSplit/>
          <w:trHeight w:val="616"/>
          <w:jc w:val="center"/>
        </w:trPr>
        <w:tc>
          <w:tcPr>
            <w:tcW w:w="9155" w:type="dxa"/>
            <w:gridSpan w:val="7"/>
            <w:vAlign w:val="center"/>
          </w:tcPr>
          <w:p w:rsidR="007A4CD9" w:rsidRPr="007E7AC6" w:rsidRDefault="007A4CD9" w:rsidP="00C5614C">
            <w:pPr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 w:rsidRPr="007E7AC6">
              <w:rPr>
                <w:rFonts w:ascii="仿宋_GB2312" w:eastAsia="仿宋_GB2312" w:hAnsi="Times New Roman" w:cs="Times New Roman" w:hint="eastAsia"/>
                <w:b/>
                <w:sz w:val="24"/>
              </w:rPr>
              <w:t>自行实施情况</w:t>
            </w:r>
          </w:p>
        </w:tc>
      </w:tr>
      <w:tr w:rsidR="007A4CD9" w:rsidRPr="007E7AC6" w:rsidTr="00C5614C">
        <w:trPr>
          <w:cantSplit/>
          <w:trHeight w:val="260"/>
          <w:jc w:val="center"/>
        </w:trPr>
        <w:tc>
          <w:tcPr>
            <w:tcW w:w="2645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7A4CD9" w:rsidRPr="007E7AC6" w:rsidRDefault="007A4CD9" w:rsidP="00C5614C">
            <w:pPr>
              <w:spacing w:line="400" w:lineRule="exact"/>
              <w:ind w:firstLineChars="200" w:firstLine="480"/>
              <w:rPr>
                <w:rFonts w:ascii="仿宋_GB2312" w:eastAsia="仿宋_GB2312" w:hAnsi="Times New Roman" w:cs="Times New Roman"/>
                <w:sz w:val="24"/>
              </w:rPr>
            </w:pPr>
            <w:r w:rsidRPr="007E7AC6">
              <w:rPr>
                <w:rFonts w:ascii="仿宋_GB2312" w:eastAsia="仿宋_GB2312" w:hAnsi="Times New Roman" w:cs="Times New Roman" w:hint="eastAsia"/>
                <w:sz w:val="24"/>
              </w:rPr>
              <w:t xml:space="preserve">      时  间</w:t>
            </w:r>
          </w:p>
          <w:p w:rsidR="007A4CD9" w:rsidRPr="007E7AC6" w:rsidRDefault="007A4CD9" w:rsidP="00C5614C">
            <w:pPr>
              <w:spacing w:line="400" w:lineRule="exact"/>
              <w:rPr>
                <w:rFonts w:ascii="仿宋_GB2312" w:eastAsia="仿宋_GB2312" w:hAnsi="Times New Roman" w:cs="Times New Roman"/>
                <w:sz w:val="24"/>
              </w:rPr>
            </w:pPr>
            <w:r w:rsidRPr="007E7AC6">
              <w:rPr>
                <w:rFonts w:ascii="仿宋_GB2312" w:eastAsia="仿宋_GB2312" w:hAnsi="Times New Roman" w:cs="Times New Roman" w:hint="eastAsia"/>
                <w:sz w:val="24"/>
              </w:rPr>
              <w:t>项  目</w:t>
            </w:r>
          </w:p>
        </w:tc>
        <w:tc>
          <w:tcPr>
            <w:tcW w:w="3180" w:type="dxa"/>
            <w:gridSpan w:val="3"/>
            <w:tcBorders>
              <w:bottom w:val="single" w:sz="4" w:space="0" w:color="auto"/>
            </w:tcBorders>
            <w:vAlign w:val="center"/>
          </w:tcPr>
          <w:p w:rsidR="007A4CD9" w:rsidRPr="007E7AC6" w:rsidRDefault="007A4CD9" w:rsidP="00C5614C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 w:rsidRPr="007E7AC6">
              <w:rPr>
                <w:rFonts w:ascii="仿宋_GB2312" w:eastAsia="仿宋_GB2312" w:hAnsi="Times New Roman" w:cs="Times New Roman" w:hint="eastAsia"/>
                <w:sz w:val="24"/>
              </w:rPr>
              <w:t>实施日至</w:t>
            </w:r>
            <w:r w:rsidRPr="007E7AC6">
              <w:rPr>
                <w:rFonts w:ascii="仿宋_GB2312" w:eastAsia="仿宋_GB2312" w:hAnsi="Times New Roman" w:cs="Times New Roman"/>
                <w:sz w:val="24"/>
              </w:rPr>
              <w:t>202</w:t>
            </w:r>
            <w:r>
              <w:rPr>
                <w:rFonts w:ascii="仿宋_GB2312" w:eastAsia="仿宋_GB2312" w:hAnsi="Times New Roman" w:cs="Times New Roman" w:hint="eastAsia"/>
                <w:sz w:val="24"/>
              </w:rPr>
              <w:t>1</w:t>
            </w:r>
            <w:r w:rsidRPr="007E7AC6">
              <w:rPr>
                <w:rFonts w:ascii="仿宋_GB2312" w:eastAsia="仿宋_GB2312" w:hAnsi="Times New Roman" w:cs="Times New Roman" w:hint="eastAsia"/>
                <w:sz w:val="24"/>
              </w:rPr>
              <w:t>年底</w:t>
            </w:r>
          </w:p>
        </w:tc>
        <w:tc>
          <w:tcPr>
            <w:tcW w:w="3330" w:type="dxa"/>
            <w:gridSpan w:val="3"/>
            <w:tcBorders>
              <w:bottom w:val="single" w:sz="4" w:space="0" w:color="auto"/>
            </w:tcBorders>
            <w:vAlign w:val="center"/>
          </w:tcPr>
          <w:p w:rsidR="007A4CD9" w:rsidRPr="007E7AC6" w:rsidRDefault="007A4CD9" w:rsidP="00C5614C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 w:rsidRPr="007E7AC6">
              <w:rPr>
                <w:rFonts w:ascii="仿宋_GB2312" w:eastAsia="仿宋_GB2312" w:hAnsi="Times New Roman" w:cs="Times New Roman"/>
                <w:sz w:val="24"/>
              </w:rPr>
              <w:t>20</w:t>
            </w:r>
            <w:r>
              <w:rPr>
                <w:rFonts w:ascii="仿宋_GB2312" w:eastAsia="仿宋_GB2312" w:hAnsi="Times New Roman" w:cs="Times New Roman" w:hint="eastAsia"/>
                <w:sz w:val="24"/>
              </w:rPr>
              <w:t>20</w:t>
            </w:r>
            <w:r w:rsidRPr="007E7AC6">
              <w:rPr>
                <w:rFonts w:ascii="仿宋_GB2312" w:eastAsia="仿宋_GB2312" w:hAnsi="Times New Roman" w:cs="Times New Roman" w:hint="eastAsia"/>
                <w:sz w:val="24"/>
              </w:rPr>
              <w:t>年初至20</w:t>
            </w:r>
            <w:r w:rsidRPr="007E7AC6">
              <w:rPr>
                <w:rFonts w:ascii="仿宋_GB2312" w:eastAsia="仿宋_GB2312" w:hAnsi="Times New Roman" w:cs="Times New Roman"/>
                <w:sz w:val="24"/>
              </w:rPr>
              <w:t>2</w:t>
            </w:r>
            <w:r>
              <w:rPr>
                <w:rFonts w:ascii="仿宋_GB2312" w:eastAsia="仿宋_GB2312" w:hAnsi="Times New Roman" w:cs="Times New Roman" w:hint="eastAsia"/>
                <w:sz w:val="24"/>
              </w:rPr>
              <w:t>1</w:t>
            </w:r>
            <w:r w:rsidRPr="007E7AC6">
              <w:rPr>
                <w:rFonts w:ascii="仿宋_GB2312" w:eastAsia="仿宋_GB2312" w:hAnsi="Times New Roman" w:cs="Times New Roman" w:hint="eastAsia"/>
                <w:sz w:val="24"/>
              </w:rPr>
              <w:t>年底</w:t>
            </w:r>
          </w:p>
        </w:tc>
      </w:tr>
      <w:tr w:rsidR="007A4CD9" w:rsidRPr="007E7AC6" w:rsidTr="00C5614C">
        <w:trPr>
          <w:cantSplit/>
          <w:trHeight w:val="260"/>
          <w:jc w:val="center"/>
        </w:trPr>
        <w:tc>
          <w:tcPr>
            <w:tcW w:w="2645" w:type="dxa"/>
            <w:vAlign w:val="center"/>
          </w:tcPr>
          <w:p w:rsidR="007A4CD9" w:rsidRPr="007E7AC6" w:rsidRDefault="007A4CD9" w:rsidP="00C5614C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 w:rsidRPr="007E7AC6">
              <w:rPr>
                <w:rFonts w:ascii="仿宋_GB2312" w:eastAsia="仿宋_GB2312" w:hAnsi="Times New Roman" w:cs="Times New Roman" w:hint="eastAsia"/>
                <w:sz w:val="24"/>
              </w:rPr>
              <w:t>产量</w:t>
            </w:r>
          </w:p>
        </w:tc>
        <w:tc>
          <w:tcPr>
            <w:tcW w:w="3180" w:type="dxa"/>
            <w:gridSpan w:val="3"/>
            <w:vAlign w:val="center"/>
          </w:tcPr>
          <w:p w:rsidR="007A4CD9" w:rsidRPr="007E7AC6" w:rsidRDefault="007A4CD9" w:rsidP="00C5614C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3330" w:type="dxa"/>
            <w:gridSpan w:val="3"/>
            <w:vAlign w:val="center"/>
          </w:tcPr>
          <w:p w:rsidR="007A4CD9" w:rsidRPr="007E7AC6" w:rsidRDefault="007A4CD9" w:rsidP="00C5614C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</w:tr>
      <w:tr w:rsidR="007A4CD9" w:rsidRPr="007E7AC6" w:rsidTr="00C5614C">
        <w:trPr>
          <w:cantSplit/>
          <w:trHeight w:val="260"/>
          <w:jc w:val="center"/>
        </w:trPr>
        <w:tc>
          <w:tcPr>
            <w:tcW w:w="2645" w:type="dxa"/>
            <w:vAlign w:val="center"/>
          </w:tcPr>
          <w:p w:rsidR="007A4CD9" w:rsidRPr="007E7AC6" w:rsidRDefault="007A4CD9" w:rsidP="00C5614C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 w:rsidRPr="007E7AC6">
              <w:rPr>
                <w:rFonts w:ascii="仿宋_GB2312" w:eastAsia="仿宋_GB2312" w:hAnsi="Times New Roman" w:cs="Times New Roman" w:hint="eastAsia"/>
                <w:sz w:val="24"/>
              </w:rPr>
              <w:t>新增销售额（万元）</w:t>
            </w:r>
          </w:p>
        </w:tc>
        <w:tc>
          <w:tcPr>
            <w:tcW w:w="3180" w:type="dxa"/>
            <w:gridSpan w:val="3"/>
            <w:vAlign w:val="center"/>
          </w:tcPr>
          <w:p w:rsidR="007A4CD9" w:rsidRPr="007E7AC6" w:rsidRDefault="007A4CD9" w:rsidP="00C5614C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3330" w:type="dxa"/>
            <w:gridSpan w:val="3"/>
            <w:vAlign w:val="center"/>
          </w:tcPr>
          <w:p w:rsidR="007A4CD9" w:rsidRPr="007E7AC6" w:rsidRDefault="007A4CD9" w:rsidP="00C5614C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</w:tr>
      <w:tr w:rsidR="007A4CD9" w:rsidRPr="007E7AC6" w:rsidTr="00C5614C">
        <w:trPr>
          <w:cantSplit/>
          <w:trHeight w:val="260"/>
          <w:jc w:val="center"/>
        </w:trPr>
        <w:tc>
          <w:tcPr>
            <w:tcW w:w="2645" w:type="dxa"/>
            <w:vAlign w:val="center"/>
          </w:tcPr>
          <w:p w:rsidR="007A4CD9" w:rsidRPr="007E7AC6" w:rsidRDefault="007A4CD9" w:rsidP="00C5614C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 w:rsidRPr="007E7AC6">
              <w:rPr>
                <w:rFonts w:ascii="仿宋_GB2312" w:eastAsia="仿宋_GB2312" w:hAnsi="Times New Roman" w:cs="Times New Roman" w:hint="eastAsia"/>
                <w:sz w:val="24"/>
              </w:rPr>
              <w:t>新增利润（万元）</w:t>
            </w:r>
          </w:p>
        </w:tc>
        <w:tc>
          <w:tcPr>
            <w:tcW w:w="3180" w:type="dxa"/>
            <w:gridSpan w:val="3"/>
            <w:vAlign w:val="center"/>
          </w:tcPr>
          <w:p w:rsidR="007A4CD9" w:rsidRPr="007E7AC6" w:rsidRDefault="007A4CD9" w:rsidP="00C5614C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3330" w:type="dxa"/>
            <w:gridSpan w:val="3"/>
            <w:vAlign w:val="center"/>
          </w:tcPr>
          <w:p w:rsidR="007A4CD9" w:rsidRPr="007E7AC6" w:rsidRDefault="007A4CD9" w:rsidP="00C5614C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</w:tr>
      <w:tr w:rsidR="007A4CD9" w:rsidRPr="007E7AC6" w:rsidTr="00C5614C">
        <w:trPr>
          <w:cantSplit/>
          <w:trHeight w:val="331"/>
          <w:jc w:val="center"/>
        </w:trPr>
        <w:tc>
          <w:tcPr>
            <w:tcW w:w="2645" w:type="dxa"/>
            <w:vAlign w:val="center"/>
          </w:tcPr>
          <w:p w:rsidR="007A4CD9" w:rsidRPr="007E7AC6" w:rsidRDefault="007A4CD9" w:rsidP="00C5614C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 w:rsidRPr="007E7AC6">
              <w:rPr>
                <w:rFonts w:ascii="仿宋_GB2312" w:eastAsia="仿宋_GB2312" w:hAnsi="Times New Roman" w:cs="Times New Roman" w:hint="eastAsia"/>
                <w:sz w:val="24"/>
              </w:rPr>
              <w:t>新增出口额（万元）</w:t>
            </w:r>
          </w:p>
        </w:tc>
        <w:tc>
          <w:tcPr>
            <w:tcW w:w="3180" w:type="dxa"/>
            <w:gridSpan w:val="3"/>
            <w:vAlign w:val="center"/>
          </w:tcPr>
          <w:p w:rsidR="007A4CD9" w:rsidRPr="007E7AC6" w:rsidRDefault="007A4CD9" w:rsidP="00C5614C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3330" w:type="dxa"/>
            <w:gridSpan w:val="3"/>
            <w:vAlign w:val="center"/>
          </w:tcPr>
          <w:p w:rsidR="007A4CD9" w:rsidRPr="007E7AC6" w:rsidRDefault="007A4CD9" w:rsidP="00C5614C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</w:tr>
      <w:tr w:rsidR="007A4CD9" w:rsidRPr="007E7AC6" w:rsidTr="00C5614C">
        <w:trPr>
          <w:cantSplit/>
          <w:trHeight w:val="2837"/>
          <w:jc w:val="center"/>
        </w:trPr>
        <w:tc>
          <w:tcPr>
            <w:tcW w:w="9155" w:type="dxa"/>
            <w:gridSpan w:val="7"/>
            <w:tcBorders>
              <w:bottom w:val="single" w:sz="4" w:space="0" w:color="auto"/>
            </w:tcBorders>
          </w:tcPr>
          <w:p w:rsidR="007A4CD9" w:rsidRPr="007E7AC6" w:rsidRDefault="007A4CD9" w:rsidP="00C5614C">
            <w:pPr>
              <w:spacing w:line="360" w:lineRule="auto"/>
              <w:ind w:firstLineChars="200" w:firstLine="480"/>
              <w:rPr>
                <w:rFonts w:ascii="Times New Roman" w:eastAsia="仿宋_GB2312" w:hAnsi="Times New Roman" w:cs="Times New Roman"/>
                <w:sz w:val="24"/>
              </w:rPr>
            </w:pPr>
            <w:r w:rsidRPr="007E7AC6">
              <w:rPr>
                <w:rFonts w:ascii="仿宋_GB2312" w:eastAsia="仿宋_GB2312" w:hAnsi="Times New Roman" w:cs="Times New Roman" w:hint="eastAsia"/>
                <w:sz w:val="24"/>
              </w:rPr>
              <w:t>经济效益说明（或列表）：（500字以内）</w:t>
            </w:r>
          </w:p>
          <w:p w:rsidR="007A4CD9" w:rsidRPr="007E7AC6" w:rsidRDefault="007A4CD9" w:rsidP="00C5614C">
            <w:pPr>
              <w:spacing w:line="360" w:lineRule="auto"/>
              <w:ind w:firstLineChars="200" w:firstLine="480"/>
              <w:rPr>
                <w:rFonts w:ascii="仿宋_GB2312" w:eastAsia="仿宋_GB2312" w:hAnsi="Times New Roman" w:cs="Times New Roman"/>
                <w:sz w:val="24"/>
              </w:rPr>
            </w:pPr>
          </w:p>
          <w:p w:rsidR="007A4CD9" w:rsidRPr="007E7AC6" w:rsidRDefault="007A4CD9" w:rsidP="00C5614C">
            <w:pPr>
              <w:spacing w:line="360" w:lineRule="auto"/>
              <w:ind w:firstLineChars="200" w:firstLine="480"/>
              <w:rPr>
                <w:rFonts w:ascii="仿宋_GB2312" w:eastAsia="仿宋_GB2312" w:hAnsi="Times New Roman" w:cs="Times New Roman"/>
                <w:sz w:val="24"/>
              </w:rPr>
            </w:pPr>
          </w:p>
          <w:p w:rsidR="007A4CD9" w:rsidRPr="007E7AC6" w:rsidRDefault="007A4CD9" w:rsidP="00C5614C">
            <w:pPr>
              <w:spacing w:line="360" w:lineRule="auto"/>
              <w:ind w:firstLineChars="200" w:firstLine="480"/>
              <w:rPr>
                <w:rFonts w:ascii="仿宋_GB2312" w:eastAsia="仿宋_GB2312" w:hAnsi="Times New Roman" w:cs="Times New Roman"/>
                <w:sz w:val="24"/>
              </w:rPr>
            </w:pPr>
          </w:p>
          <w:p w:rsidR="007A4CD9" w:rsidRPr="007E7AC6" w:rsidRDefault="007A4CD9" w:rsidP="00C5614C">
            <w:pPr>
              <w:spacing w:line="360" w:lineRule="auto"/>
              <w:ind w:firstLineChars="200" w:firstLine="480"/>
              <w:rPr>
                <w:rFonts w:ascii="仿宋_GB2312" w:eastAsia="仿宋_GB2312" w:hAnsi="Times New Roman" w:cs="Times New Roman"/>
                <w:sz w:val="24"/>
              </w:rPr>
            </w:pPr>
          </w:p>
          <w:p w:rsidR="007A4CD9" w:rsidRPr="007E7AC6" w:rsidRDefault="007A4CD9" w:rsidP="00C5614C">
            <w:pPr>
              <w:spacing w:line="360" w:lineRule="auto"/>
              <w:ind w:firstLineChars="200" w:firstLine="480"/>
              <w:rPr>
                <w:rFonts w:ascii="仿宋_GB2312" w:eastAsia="仿宋_GB2312" w:hAnsi="Times New Roman" w:cs="Times New Roman"/>
                <w:sz w:val="24"/>
              </w:rPr>
            </w:pPr>
          </w:p>
        </w:tc>
      </w:tr>
      <w:tr w:rsidR="007A4CD9" w:rsidRPr="007E7AC6" w:rsidTr="00C5614C">
        <w:trPr>
          <w:cantSplit/>
          <w:trHeight w:val="615"/>
          <w:jc w:val="center"/>
        </w:trPr>
        <w:tc>
          <w:tcPr>
            <w:tcW w:w="9155" w:type="dxa"/>
            <w:gridSpan w:val="7"/>
            <w:vAlign w:val="center"/>
          </w:tcPr>
          <w:p w:rsidR="007A4CD9" w:rsidRPr="007E7AC6" w:rsidRDefault="007A4CD9" w:rsidP="00C5614C">
            <w:pPr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 w:rsidRPr="007E7AC6">
              <w:rPr>
                <w:rFonts w:ascii="仿宋_GB2312" w:eastAsia="仿宋_GB2312" w:hAnsi="Times New Roman" w:cs="Times New Roman" w:hint="eastAsia"/>
                <w:b/>
                <w:sz w:val="24"/>
              </w:rPr>
              <w:t>专利许可情况</w:t>
            </w:r>
            <w:r w:rsidRPr="007E7AC6">
              <w:rPr>
                <w:rFonts w:ascii="仿宋_GB2312" w:eastAsia="仿宋_GB2312" w:hAnsi="Times New Roman" w:cs="Times New Roman" w:hint="eastAsia"/>
                <w:sz w:val="24"/>
              </w:rPr>
              <w:t>（可加行）</w:t>
            </w:r>
          </w:p>
        </w:tc>
      </w:tr>
      <w:tr w:rsidR="007A4CD9" w:rsidRPr="007E7AC6" w:rsidTr="00C5614C">
        <w:trPr>
          <w:cantSplit/>
          <w:trHeight w:val="510"/>
          <w:jc w:val="center"/>
        </w:trPr>
        <w:tc>
          <w:tcPr>
            <w:tcW w:w="3485" w:type="dxa"/>
            <w:gridSpan w:val="2"/>
            <w:tcBorders>
              <w:bottom w:val="single" w:sz="4" w:space="0" w:color="auto"/>
            </w:tcBorders>
            <w:vAlign w:val="center"/>
          </w:tcPr>
          <w:p w:rsidR="007A4CD9" w:rsidRPr="007E7AC6" w:rsidRDefault="007A4CD9" w:rsidP="00C5614C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 w:rsidRPr="007E7AC6">
              <w:rPr>
                <w:rFonts w:ascii="仿宋_GB2312" w:eastAsia="仿宋_GB2312" w:hAnsi="Times New Roman" w:cs="Times New Roman" w:hint="eastAsia"/>
                <w:sz w:val="24"/>
              </w:rPr>
              <w:t>被许可单位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7A4CD9" w:rsidRPr="007E7AC6" w:rsidRDefault="007A4CD9" w:rsidP="00C5614C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 w:rsidRPr="007E7AC6">
              <w:rPr>
                <w:rFonts w:ascii="仿宋_GB2312" w:eastAsia="仿宋_GB2312" w:hAnsi="Times New Roman" w:cs="Times New Roman" w:hint="eastAsia"/>
                <w:sz w:val="24"/>
              </w:rPr>
              <w:t>许可金额</w:t>
            </w:r>
          </w:p>
          <w:p w:rsidR="007A4CD9" w:rsidRPr="007E7AC6" w:rsidRDefault="007A4CD9" w:rsidP="00C5614C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 w:rsidRPr="007E7AC6">
              <w:rPr>
                <w:rFonts w:ascii="仿宋_GB2312" w:eastAsia="仿宋_GB2312" w:hAnsi="Times New Roman" w:cs="Times New Roman" w:hint="eastAsia"/>
                <w:sz w:val="24"/>
              </w:rPr>
              <w:t>（万元）</w:t>
            </w:r>
          </w:p>
        </w:tc>
        <w:tc>
          <w:tcPr>
            <w:tcW w:w="1739" w:type="dxa"/>
            <w:gridSpan w:val="2"/>
            <w:tcBorders>
              <w:bottom w:val="single" w:sz="4" w:space="0" w:color="auto"/>
            </w:tcBorders>
            <w:vAlign w:val="center"/>
          </w:tcPr>
          <w:p w:rsidR="007A4CD9" w:rsidRPr="007E7AC6" w:rsidRDefault="007A4CD9" w:rsidP="00C5614C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 w:rsidRPr="007E7AC6">
              <w:rPr>
                <w:rFonts w:ascii="仿宋_GB2312" w:eastAsia="仿宋_GB2312" w:hAnsi="Times New Roman" w:cs="Times New Roman" w:hint="eastAsia"/>
                <w:sz w:val="24"/>
              </w:rPr>
              <w:t>至</w:t>
            </w:r>
            <w:r w:rsidRPr="007E7AC6">
              <w:rPr>
                <w:rFonts w:ascii="仿宋_GB2312" w:eastAsia="仿宋_GB2312" w:hAnsi="Times New Roman" w:cs="Times New Roman"/>
                <w:sz w:val="24"/>
              </w:rPr>
              <w:t>202</w:t>
            </w:r>
            <w:r>
              <w:rPr>
                <w:rFonts w:ascii="仿宋_GB2312" w:eastAsia="仿宋_GB2312" w:hAnsi="Times New Roman" w:cs="Times New Roman" w:hint="eastAsia"/>
                <w:sz w:val="24"/>
              </w:rPr>
              <w:t>1</w:t>
            </w:r>
            <w:r w:rsidRPr="007E7AC6">
              <w:rPr>
                <w:rFonts w:ascii="仿宋_GB2312" w:eastAsia="仿宋_GB2312" w:hAnsi="Times New Roman" w:cs="Times New Roman" w:hint="eastAsia"/>
                <w:sz w:val="24"/>
              </w:rPr>
              <w:t>年底许可收入（万元）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:rsidR="007A4CD9" w:rsidRPr="007E7AC6" w:rsidRDefault="007A4CD9" w:rsidP="00C5614C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b/>
                <w:iCs/>
                <w:sz w:val="24"/>
              </w:rPr>
            </w:pPr>
            <w:r w:rsidRPr="007E7AC6">
              <w:rPr>
                <w:rFonts w:ascii="仿宋_GB2312" w:eastAsia="仿宋_GB2312" w:hAnsi="Times New Roman" w:cs="Times New Roman" w:hint="eastAsia"/>
                <w:sz w:val="24"/>
              </w:rPr>
              <w:t>许可种类</w:t>
            </w:r>
            <w:r w:rsidRPr="007E7AC6">
              <w:rPr>
                <w:rFonts w:ascii="仿宋_GB2312" w:eastAsia="仿宋_GB2312" w:hAnsi="Times New Roman" w:cs="Times New Roman"/>
                <w:sz w:val="24"/>
                <w:vertAlign w:val="superscript"/>
              </w:rPr>
              <w:footnoteReference w:id="2"/>
            </w:r>
          </w:p>
        </w:tc>
        <w:tc>
          <w:tcPr>
            <w:tcW w:w="1424" w:type="dxa"/>
            <w:tcBorders>
              <w:bottom w:val="single" w:sz="4" w:space="0" w:color="auto"/>
            </w:tcBorders>
            <w:vAlign w:val="center"/>
          </w:tcPr>
          <w:p w:rsidR="007A4CD9" w:rsidRPr="007E7AC6" w:rsidRDefault="007A4CD9" w:rsidP="00C5614C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 w:rsidRPr="007E7AC6">
              <w:rPr>
                <w:rFonts w:ascii="仿宋_GB2312" w:eastAsia="仿宋_GB2312" w:hAnsi="Times New Roman" w:cs="Times New Roman" w:hint="eastAsia"/>
                <w:sz w:val="24"/>
              </w:rPr>
              <w:t>是否进行许可合同备案</w:t>
            </w:r>
          </w:p>
        </w:tc>
      </w:tr>
      <w:tr w:rsidR="007A4CD9" w:rsidRPr="007E7AC6" w:rsidTr="00C5614C">
        <w:trPr>
          <w:cantSplit/>
          <w:trHeight w:val="510"/>
          <w:jc w:val="center"/>
        </w:trPr>
        <w:tc>
          <w:tcPr>
            <w:tcW w:w="3485" w:type="dxa"/>
            <w:gridSpan w:val="2"/>
            <w:vAlign w:val="center"/>
          </w:tcPr>
          <w:p w:rsidR="007A4CD9" w:rsidRPr="007E7AC6" w:rsidRDefault="007A4CD9" w:rsidP="00C5614C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7A4CD9" w:rsidRPr="007E7AC6" w:rsidRDefault="007A4CD9" w:rsidP="00C5614C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1739" w:type="dxa"/>
            <w:gridSpan w:val="2"/>
            <w:vAlign w:val="center"/>
          </w:tcPr>
          <w:p w:rsidR="007A4CD9" w:rsidRPr="007E7AC6" w:rsidRDefault="007A4CD9" w:rsidP="00C5614C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1247" w:type="dxa"/>
            <w:vAlign w:val="center"/>
          </w:tcPr>
          <w:p w:rsidR="007A4CD9" w:rsidRPr="007E7AC6" w:rsidRDefault="007A4CD9" w:rsidP="00C5614C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1424" w:type="dxa"/>
            <w:vAlign w:val="center"/>
          </w:tcPr>
          <w:p w:rsidR="007A4CD9" w:rsidRPr="007E7AC6" w:rsidRDefault="007A4CD9" w:rsidP="00C5614C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</w:tr>
      <w:tr w:rsidR="007A4CD9" w:rsidRPr="007E7AC6" w:rsidTr="00C5614C">
        <w:trPr>
          <w:cantSplit/>
          <w:trHeight w:val="510"/>
          <w:jc w:val="center"/>
        </w:trPr>
        <w:tc>
          <w:tcPr>
            <w:tcW w:w="3485" w:type="dxa"/>
            <w:gridSpan w:val="2"/>
            <w:vAlign w:val="center"/>
          </w:tcPr>
          <w:p w:rsidR="007A4CD9" w:rsidRPr="007E7AC6" w:rsidRDefault="007A4CD9" w:rsidP="00C5614C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7A4CD9" w:rsidRPr="007E7AC6" w:rsidRDefault="007A4CD9" w:rsidP="00C5614C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1739" w:type="dxa"/>
            <w:gridSpan w:val="2"/>
            <w:vAlign w:val="center"/>
          </w:tcPr>
          <w:p w:rsidR="007A4CD9" w:rsidRPr="007E7AC6" w:rsidRDefault="007A4CD9" w:rsidP="00C5614C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1247" w:type="dxa"/>
            <w:vAlign w:val="center"/>
          </w:tcPr>
          <w:p w:rsidR="007A4CD9" w:rsidRPr="007E7AC6" w:rsidRDefault="007A4CD9" w:rsidP="00C5614C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1424" w:type="dxa"/>
            <w:vAlign w:val="center"/>
          </w:tcPr>
          <w:p w:rsidR="007A4CD9" w:rsidRPr="007E7AC6" w:rsidRDefault="007A4CD9" w:rsidP="00C5614C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</w:tr>
      <w:tr w:rsidR="007A4CD9" w:rsidRPr="007E7AC6" w:rsidTr="00C5614C">
        <w:trPr>
          <w:cantSplit/>
          <w:trHeight w:val="510"/>
          <w:jc w:val="center"/>
        </w:trPr>
        <w:tc>
          <w:tcPr>
            <w:tcW w:w="3485" w:type="dxa"/>
            <w:gridSpan w:val="2"/>
            <w:vAlign w:val="center"/>
          </w:tcPr>
          <w:p w:rsidR="007A4CD9" w:rsidRPr="007E7AC6" w:rsidRDefault="007A4CD9" w:rsidP="00C5614C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7A4CD9" w:rsidRPr="007E7AC6" w:rsidRDefault="007A4CD9" w:rsidP="00C5614C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1739" w:type="dxa"/>
            <w:gridSpan w:val="2"/>
            <w:vAlign w:val="center"/>
          </w:tcPr>
          <w:p w:rsidR="007A4CD9" w:rsidRPr="007E7AC6" w:rsidRDefault="007A4CD9" w:rsidP="00C5614C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1247" w:type="dxa"/>
            <w:vAlign w:val="center"/>
          </w:tcPr>
          <w:p w:rsidR="007A4CD9" w:rsidRPr="007E7AC6" w:rsidRDefault="007A4CD9" w:rsidP="00C5614C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1424" w:type="dxa"/>
            <w:vAlign w:val="center"/>
          </w:tcPr>
          <w:p w:rsidR="007A4CD9" w:rsidRPr="007E7AC6" w:rsidRDefault="007A4CD9" w:rsidP="00C5614C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</w:tr>
      <w:tr w:rsidR="007A4CD9" w:rsidRPr="007E7AC6" w:rsidTr="00C5614C">
        <w:trPr>
          <w:cantSplit/>
          <w:trHeight w:val="510"/>
          <w:jc w:val="center"/>
        </w:trPr>
        <w:tc>
          <w:tcPr>
            <w:tcW w:w="3485" w:type="dxa"/>
            <w:gridSpan w:val="2"/>
            <w:vAlign w:val="center"/>
          </w:tcPr>
          <w:p w:rsidR="007A4CD9" w:rsidRPr="007E7AC6" w:rsidRDefault="007A4CD9" w:rsidP="00C5614C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7A4CD9" w:rsidRPr="007E7AC6" w:rsidRDefault="007A4CD9" w:rsidP="00C5614C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1739" w:type="dxa"/>
            <w:gridSpan w:val="2"/>
            <w:vAlign w:val="center"/>
          </w:tcPr>
          <w:p w:rsidR="007A4CD9" w:rsidRPr="007E7AC6" w:rsidRDefault="007A4CD9" w:rsidP="00C5614C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1247" w:type="dxa"/>
            <w:vAlign w:val="center"/>
          </w:tcPr>
          <w:p w:rsidR="007A4CD9" w:rsidRPr="007E7AC6" w:rsidRDefault="007A4CD9" w:rsidP="00C5614C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1424" w:type="dxa"/>
            <w:vAlign w:val="center"/>
          </w:tcPr>
          <w:p w:rsidR="007A4CD9" w:rsidRPr="007E7AC6" w:rsidRDefault="007A4CD9" w:rsidP="00C5614C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</w:tr>
      <w:tr w:rsidR="007A4CD9" w:rsidRPr="007E7AC6" w:rsidTr="00C5614C">
        <w:trPr>
          <w:cantSplit/>
          <w:trHeight w:val="510"/>
          <w:jc w:val="center"/>
        </w:trPr>
        <w:tc>
          <w:tcPr>
            <w:tcW w:w="3485" w:type="dxa"/>
            <w:gridSpan w:val="2"/>
            <w:vAlign w:val="center"/>
          </w:tcPr>
          <w:p w:rsidR="007A4CD9" w:rsidRPr="007E7AC6" w:rsidRDefault="007A4CD9" w:rsidP="00C5614C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7A4CD9" w:rsidRPr="007E7AC6" w:rsidRDefault="007A4CD9" w:rsidP="00C5614C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1739" w:type="dxa"/>
            <w:gridSpan w:val="2"/>
            <w:vAlign w:val="center"/>
          </w:tcPr>
          <w:p w:rsidR="007A4CD9" w:rsidRPr="007E7AC6" w:rsidRDefault="007A4CD9" w:rsidP="00C5614C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1247" w:type="dxa"/>
            <w:vAlign w:val="center"/>
          </w:tcPr>
          <w:p w:rsidR="007A4CD9" w:rsidRPr="007E7AC6" w:rsidRDefault="007A4CD9" w:rsidP="00C5614C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1424" w:type="dxa"/>
            <w:vAlign w:val="center"/>
          </w:tcPr>
          <w:p w:rsidR="007A4CD9" w:rsidRPr="007E7AC6" w:rsidRDefault="007A4CD9" w:rsidP="00C5614C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</w:tr>
      <w:tr w:rsidR="007A4CD9" w:rsidRPr="007E7AC6" w:rsidTr="00C5614C">
        <w:trPr>
          <w:cantSplit/>
          <w:trHeight w:val="510"/>
          <w:jc w:val="center"/>
        </w:trPr>
        <w:tc>
          <w:tcPr>
            <w:tcW w:w="3485" w:type="dxa"/>
            <w:gridSpan w:val="2"/>
            <w:vAlign w:val="center"/>
          </w:tcPr>
          <w:p w:rsidR="007A4CD9" w:rsidRPr="007E7AC6" w:rsidRDefault="007A4CD9" w:rsidP="00C5614C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color w:val="FF0000"/>
                <w:sz w:val="24"/>
              </w:rPr>
            </w:pPr>
            <w:r w:rsidRPr="007E7AC6">
              <w:rPr>
                <w:rFonts w:ascii="仿宋_GB2312" w:eastAsia="仿宋_GB2312" w:hAnsi="Times New Roman" w:cs="Times New Roman" w:hint="eastAsia"/>
                <w:sz w:val="24"/>
              </w:rPr>
              <w:t>许可合计（万元）</w:t>
            </w:r>
          </w:p>
        </w:tc>
        <w:tc>
          <w:tcPr>
            <w:tcW w:w="1260" w:type="dxa"/>
            <w:vAlign w:val="center"/>
          </w:tcPr>
          <w:p w:rsidR="007A4CD9" w:rsidRPr="007E7AC6" w:rsidRDefault="007A4CD9" w:rsidP="00C5614C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1739" w:type="dxa"/>
            <w:gridSpan w:val="2"/>
            <w:vAlign w:val="center"/>
          </w:tcPr>
          <w:p w:rsidR="007A4CD9" w:rsidRPr="007E7AC6" w:rsidRDefault="007A4CD9" w:rsidP="00C5614C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1247" w:type="dxa"/>
            <w:vAlign w:val="center"/>
          </w:tcPr>
          <w:p w:rsidR="007A4CD9" w:rsidRPr="007E7AC6" w:rsidRDefault="007A4CD9" w:rsidP="00C5614C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1424" w:type="dxa"/>
            <w:vAlign w:val="center"/>
          </w:tcPr>
          <w:p w:rsidR="007A4CD9" w:rsidRPr="007E7AC6" w:rsidRDefault="007A4CD9" w:rsidP="00C5614C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</w:tr>
      <w:tr w:rsidR="007A4CD9" w:rsidRPr="007E7AC6" w:rsidTr="00C5614C">
        <w:trPr>
          <w:cantSplit/>
          <w:trHeight w:val="615"/>
          <w:jc w:val="center"/>
        </w:trPr>
        <w:tc>
          <w:tcPr>
            <w:tcW w:w="9155" w:type="dxa"/>
            <w:gridSpan w:val="7"/>
            <w:vAlign w:val="center"/>
          </w:tcPr>
          <w:p w:rsidR="007A4CD9" w:rsidRPr="007E7AC6" w:rsidRDefault="007A4CD9" w:rsidP="00C5614C">
            <w:pPr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 w:rsidRPr="007E7AC6">
              <w:rPr>
                <w:rFonts w:ascii="仿宋_GB2312" w:eastAsia="仿宋_GB2312" w:hAnsi="Times New Roman" w:cs="Times New Roman" w:hint="eastAsia"/>
                <w:b/>
                <w:sz w:val="24"/>
              </w:rPr>
              <w:lastRenderedPageBreak/>
              <w:t>专利出资情况</w:t>
            </w:r>
            <w:r w:rsidRPr="007E7AC6">
              <w:rPr>
                <w:rFonts w:ascii="仿宋_GB2312" w:eastAsia="仿宋_GB2312" w:hAnsi="Times New Roman" w:cs="Times New Roman" w:hint="eastAsia"/>
                <w:sz w:val="24"/>
              </w:rPr>
              <w:t>（可加行）</w:t>
            </w:r>
          </w:p>
        </w:tc>
      </w:tr>
      <w:tr w:rsidR="007A4CD9" w:rsidRPr="007E7AC6" w:rsidTr="00C5614C">
        <w:trPr>
          <w:cantSplit/>
          <w:trHeight w:val="510"/>
          <w:jc w:val="center"/>
        </w:trPr>
        <w:tc>
          <w:tcPr>
            <w:tcW w:w="4745" w:type="dxa"/>
            <w:gridSpan w:val="3"/>
            <w:tcBorders>
              <w:bottom w:val="single" w:sz="4" w:space="0" w:color="auto"/>
            </w:tcBorders>
            <w:vAlign w:val="center"/>
          </w:tcPr>
          <w:p w:rsidR="007A4CD9" w:rsidRPr="007E7AC6" w:rsidRDefault="007A4CD9" w:rsidP="00C5614C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 w:rsidRPr="007E7AC6">
              <w:rPr>
                <w:rFonts w:ascii="仿宋_GB2312" w:eastAsia="仿宋_GB2312" w:hAnsi="Times New Roman" w:cs="Times New Roman" w:hint="eastAsia"/>
                <w:sz w:val="24"/>
              </w:rPr>
              <w:t>单位名称</w:t>
            </w:r>
          </w:p>
        </w:tc>
        <w:tc>
          <w:tcPr>
            <w:tcW w:w="4410" w:type="dxa"/>
            <w:gridSpan w:val="4"/>
            <w:tcBorders>
              <w:bottom w:val="single" w:sz="4" w:space="0" w:color="auto"/>
            </w:tcBorders>
            <w:vAlign w:val="center"/>
          </w:tcPr>
          <w:p w:rsidR="007A4CD9" w:rsidRPr="007E7AC6" w:rsidRDefault="007A4CD9" w:rsidP="00C5614C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 w:rsidRPr="007E7AC6">
              <w:rPr>
                <w:rFonts w:ascii="仿宋_GB2312" w:eastAsia="仿宋_GB2312" w:hAnsi="Times New Roman" w:cs="Times New Roman" w:hint="eastAsia"/>
                <w:sz w:val="24"/>
              </w:rPr>
              <w:t>出资金额（万元）</w:t>
            </w:r>
          </w:p>
        </w:tc>
      </w:tr>
      <w:tr w:rsidR="007A4CD9" w:rsidRPr="007E7AC6" w:rsidTr="00C5614C">
        <w:trPr>
          <w:cantSplit/>
          <w:trHeight w:val="510"/>
          <w:jc w:val="center"/>
        </w:trPr>
        <w:tc>
          <w:tcPr>
            <w:tcW w:w="4745" w:type="dxa"/>
            <w:gridSpan w:val="3"/>
            <w:vAlign w:val="center"/>
          </w:tcPr>
          <w:p w:rsidR="007A4CD9" w:rsidRPr="007E7AC6" w:rsidRDefault="007A4CD9" w:rsidP="00C5614C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4410" w:type="dxa"/>
            <w:gridSpan w:val="4"/>
            <w:vAlign w:val="center"/>
          </w:tcPr>
          <w:p w:rsidR="007A4CD9" w:rsidRPr="007E7AC6" w:rsidRDefault="007A4CD9" w:rsidP="00C5614C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</w:tr>
      <w:tr w:rsidR="007A4CD9" w:rsidRPr="007E7AC6" w:rsidTr="00C5614C">
        <w:trPr>
          <w:cantSplit/>
          <w:trHeight w:val="510"/>
          <w:jc w:val="center"/>
        </w:trPr>
        <w:tc>
          <w:tcPr>
            <w:tcW w:w="4745" w:type="dxa"/>
            <w:gridSpan w:val="3"/>
            <w:vAlign w:val="center"/>
          </w:tcPr>
          <w:p w:rsidR="007A4CD9" w:rsidRPr="007E7AC6" w:rsidRDefault="007A4CD9" w:rsidP="00C5614C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4410" w:type="dxa"/>
            <w:gridSpan w:val="4"/>
            <w:vAlign w:val="center"/>
          </w:tcPr>
          <w:p w:rsidR="007A4CD9" w:rsidRPr="007E7AC6" w:rsidRDefault="007A4CD9" w:rsidP="00C5614C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</w:tr>
      <w:tr w:rsidR="007A4CD9" w:rsidRPr="007E7AC6" w:rsidTr="00C5614C">
        <w:trPr>
          <w:cantSplit/>
          <w:trHeight w:val="510"/>
          <w:jc w:val="center"/>
        </w:trPr>
        <w:tc>
          <w:tcPr>
            <w:tcW w:w="4745" w:type="dxa"/>
            <w:gridSpan w:val="3"/>
            <w:vAlign w:val="center"/>
          </w:tcPr>
          <w:p w:rsidR="007A4CD9" w:rsidRPr="007E7AC6" w:rsidRDefault="007A4CD9" w:rsidP="00C5614C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4410" w:type="dxa"/>
            <w:gridSpan w:val="4"/>
            <w:vAlign w:val="center"/>
          </w:tcPr>
          <w:p w:rsidR="007A4CD9" w:rsidRPr="007E7AC6" w:rsidRDefault="007A4CD9" w:rsidP="00C5614C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</w:tr>
      <w:tr w:rsidR="007A4CD9" w:rsidRPr="007E7AC6" w:rsidTr="00C5614C">
        <w:trPr>
          <w:cantSplit/>
          <w:trHeight w:val="510"/>
          <w:jc w:val="center"/>
        </w:trPr>
        <w:tc>
          <w:tcPr>
            <w:tcW w:w="4745" w:type="dxa"/>
            <w:gridSpan w:val="3"/>
            <w:vAlign w:val="center"/>
          </w:tcPr>
          <w:p w:rsidR="007A4CD9" w:rsidRPr="007E7AC6" w:rsidRDefault="007A4CD9" w:rsidP="00C5614C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4410" w:type="dxa"/>
            <w:gridSpan w:val="4"/>
            <w:vAlign w:val="center"/>
          </w:tcPr>
          <w:p w:rsidR="007A4CD9" w:rsidRPr="007E7AC6" w:rsidRDefault="007A4CD9" w:rsidP="00C5614C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</w:tr>
      <w:tr w:rsidR="007A4CD9" w:rsidRPr="007E7AC6" w:rsidTr="00C5614C">
        <w:trPr>
          <w:cantSplit/>
          <w:trHeight w:val="510"/>
          <w:jc w:val="center"/>
        </w:trPr>
        <w:tc>
          <w:tcPr>
            <w:tcW w:w="4745" w:type="dxa"/>
            <w:gridSpan w:val="3"/>
            <w:vAlign w:val="center"/>
          </w:tcPr>
          <w:p w:rsidR="007A4CD9" w:rsidRPr="007E7AC6" w:rsidRDefault="007A4CD9" w:rsidP="00C5614C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4410" w:type="dxa"/>
            <w:gridSpan w:val="4"/>
            <w:vAlign w:val="center"/>
          </w:tcPr>
          <w:p w:rsidR="007A4CD9" w:rsidRPr="007E7AC6" w:rsidRDefault="007A4CD9" w:rsidP="00C5614C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</w:tr>
      <w:tr w:rsidR="007A4CD9" w:rsidRPr="007E7AC6" w:rsidTr="00C5614C">
        <w:trPr>
          <w:cantSplit/>
          <w:trHeight w:val="510"/>
          <w:jc w:val="center"/>
        </w:trPr>
        <w:tc>
          <w:tcPr>
            <w:tcW w:w="4745" w:type="dxa"/>
            <w:gridSpan w:val="3"/>
            <w:vAlign w:val="center"/>
          </w:tcPr>
          <w:p w:rsidR="007A4CD9" w:rsidRPr="007E7AC6" w:rsidRDefault="007A4CD9" w:rsidP="00C5614C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 w:rsidRPr="007E7AC6">
              <w:rPr>
                <w:rFonts w:ascii="仿宋_GB2312" w:eastAsia="仿宋_GB2312" w:hAnsi="Times New Roman" w:cs="Times New Roman" w:hint="eastAsia"/>
                <w:sz w:val="24"/>
              </w:rPr>
              <w:t>出资合计（万元）</w:t>
            </w:r>
          </w:p>
        </w:tc>
        <w:tc>
          <w:tcPr>
            <w:tcW w:w="4410" w:type="dxa"/>
            <w:gridSpan w:val="4"/>
            <w:vAlign w:val="center"/>
          </w:tcPr>
          <w:p w:rsidR="007A4CD9" w:rsidRPr="007E7AC6" w:rsidRDefault="007A4CD9" w:rsidP="00C5614C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</w:tr>
      <w:tr w:rsidR="007A4CD9" w:rsidRPr="007E7AC6" w:rsidTr="00C5614C">
        <w:trPr>
          <w:cantSplit/>
          <w:trHeight w:val="615"/>
          <w:jc w:val="center"/>
        </w:trPr>
        <w:tc>
          <w:tcPr>
            <w:tcW w:w="9155" w:type="dxa"/>
            <w:gridSpan w:val="7"/>
            <w:vAlign w:val="center"/>
          </w:tcPr>
          <w:p w:rsidR="007A4CD9" w:rsidRPr="007E7AC6" w:rsidRDefault="007A4CD9" w:rsidP="00C5614C">
            <w:pPr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 w:rsidRPr="007E7AC6">
              <w:rPr>
                <w:rFonts w:ascii="仿宋_GB2312" w:eastAsia="仿宋_GB2312" w:hAnsi="Times New Roman" w:cs="Times New Roman" w:hint="eastAsia"/>
                <w:b/>
                <w:sz w:val="24"/>
              </w:rPr>
              <w:t>专利融资情况</w:t>
            </w:r>
            <w:r w:rsidRPr="007E7AC6">
              <w:rPr>
                <w:rFonts w:ascii="仿宋_GB2312" w:eastAsia="仿宋_GB2312" w:hAnsi="Times New Roman" w:cs="Times New Roman" w:hint="eastAsia"/>
                <w:sz w:val="24"/>
              </w:rPr>
              <w:t>（可加行）</w:t>
            </w:r>
          </w:p>
        </w:tc>
      </w:tr>
      <w:tr w:rsidR="007A4CD9" w:rsidRPr="007E7AC6" w:rsidTr="00C5614C">
        <w:trPr>
          <w:cantSplit/>
          <w:trHeight w:val="510"/>
          <w:jc w:val="center"/>
        </w:trPr>
        <w:tc>
          <w:tcPr>
            <w:tcW w:w="4745" w:type="dxa"/>
            <w:gridSpan w:val="3"/>
            <w:tcBorders>
              <w:bottom w:val="single" w:sz="4" w:space="0" w:color="auto"/>
            </w:tcBorders>
            <w:vAlign w:val="center"/>
          </w:tcPr>
          <w:p w:rsidR="007A4CD9" w:rsidRPr="007E7AC6" w:rsidRDefault="007A4CD9" w:rsidP="00C5614C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 w:rsidRPr="007E7AC6">
              <w:rPr>
                <w:rFonts w:ascii="仿宋_GB2312" w:eastAsia="仿宋_GB2312" w:hAnsi="Times New Roman" w:cs="Times New Roman" w:hint="eastAsia"/>
                <w:sz w:val="24"/>
              </w:rPr>
              <w:t>单位名称</w:t>
            </w:r>
          </w:p>
        </w:tc>
        <w:tc>
          <w:tcPr>
            <w:tcW w:w="4410" w:type="dxa"/>
            <w:gridSpan w:val="4"/>
            <w:tcBorders>
              <w:bottom w:val="single" w:sz="4" w:space="0" w:color="auto"/>
            </w:tcBorders>
            <w:vAlign w:val="center"/>
          </w:tcPr>
          <w:p w:rsidR="007A4CD9" w:rsidRPr="007E7AC6" w:rsidRDefault="007A4CD9" w:rsidP="00C5614C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 w:rsidRPr="007E7AC6">
              <w:rPr>
                <w:rFonts w:ascii="仿宋_GB2312" w:eastAsia="仿宋_GB2312" w:hAnsi="Times New Roman" w:cs="Times New Roman" w:hint="eastAsia"/>
                <w:sz w:val="24"/>
              </w:rPr>
              <w:t>融资金额（万元）</w:t>
            </w:r>
          </w:p>
        </w:tc>
      </w:tr>
      <w:tr w:rsidR="007A4CD9" w:rsidRPr="007E7AC6" w:rsidTr="00C5614C">
        <w:trPr>
          <w:cantSplit/>
          <w:trHeight w:val="510"/>
          <w:jc w:val="center"/>
        </w:trPr>
        <w:tc>
          <w:tcPr>
            <w:tcW w:w="4745" w:type="dxa"/>
            <w:gridSpan w:val="3"/>
            <w:vAlign w:val="center"/>
          </w:tcPr>
          <w:p w:rsidR="007A4CD9" w:rsidRPr="007E7AC6" w:rsidRDefault="007A4CD9" w:rsidP="00C5614C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4410" w:type="dxa"/>
            <w:gridSpan w:val="4"/>
            <w:vAlign w:val="center"/>
          </w:tcPr>
          <w:p w:rsidR="007A4CD9" w:rsidRPr="007E7AC6" w:rsidRDefault="007A4CD9" w:rsidP="00C5614C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</w:tr>
      <w:tr w:rsidR="007A4CD9" w:rsidRPr="007E7AC6" w:rsidTr="00C5614C">
        <w:trPr>
          <w:cantSplit/>
          <w:trHeight w:val="510"/>
          <w:jc w:val="center"/>
        </w:trPr>
        <w:tc>
          <w:tcPr>
            <w:tcW w:w="4745" w:type="dxa"/>
            <w:gridSpan w:val="3"/>
            <w:vAlign w:val="center"/>
          </w:tcPr>
          <w:p w:rsidR="007A4CD9" w:rsidRPr="007E7AC6" w:rsidRDefault="007A4CD9" w:rsidP="00C5614C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4410" w:type="dxa"/>
            <w:gridSpan w:val="4"/>
            <w:vAlign w:val="center"/>
          </w:tcPr>
          <w:p w:rsidR="007A4CD9" w:rsidRPr="007E7AC6" w:rsidRDefault="007A4CD9" w:rsidP="00C5614C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</w:tr>
      <w:tr w:rsidR="007A4CD9" w:rsidRPr="007E7AC6" w:rsidTr="00C5614C">
        <w:trPr>
          <w:cantSplit/>
          <w:trHeight w:val="510"/>
          <w:jc w:val="center"/>
        </w:trPr>
        <w:tc>
          <w:tcPr>
            <w:tcW w:w="4745" w:type="dxa"/>
            <w:gridSpan w:val="3"/>
            <w:vAlign w:val="center"/>
          </w:tcPr>
          <w:p w:rsidR="007A4CD9" w:rsidRPr="007E7AC6" w:rsidRDefault="007A4CD9" w:rsidP="00C5614C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4410" w:type="dxa"/>
            <w:gridSpan w:val="4"/>
            <w:vAlign w:val="center"/>
          </w:tcPr>
          <w:p w:rsidR="007A4CD9" w:rsidRPr="007E7AC6" w:rsidRDefault="007A4CD9" w:rsidP="00C5614C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</w:tr>
      <w:tr w:rsidR="007A4CD9" w:rsidRPr="007E7AC6" w:rsidTr="00C5614C">
        <w:trPr>
          <w:cantSplit/>
          <w:trHeight w:val="510"/>
          <w:jc w:val="center"/>
        </w:trPr>
        <w:tc>
          <w:tcPr>
            <w:tcW w:w="4745" w:type="dxa"/>
            <w:gridSpan w:val="3"/>
            <w:vAlign w:val="center"/>
          </w:tcPr>
          <w:p w:rsidR="007A4CD9" w:rsidRPr="007E7AC6" w:rsidRDefault="007A4CD9" w:rsidP="00C5614C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4410" w:type="dxa"/>
            <w:gridSpan w:val="4"/>
            <w:vAlign w:val="center"/>
          </w:tcPr>
          <w:p w:rsidR="007A4CD9" w:rsidRPr="007E7AC6" w:rsidRDefault="007A4CD9" w:rsidP="00C5614C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</w:tr>
      <w:tr w:rsidR="007A4CD9" w:rsidRPr="007E7AC6" w:rsidTr="00C5614C">
        <w:trPr>
          <w:cantSplit/>
          <w:trHeight w:val="510"/>
          <w:jc w:val="center"/>
        </w:trPr>
        <w:tc>
          <w:tcPr>
            <w:tcW w:w="4745" w:type="dxa"/>
            <w:gridSpan w:val="3"/>
            <w:vAlign w:val="center"/>
          </w:tcPr>
          <w:p w:rsidR="007A4CD9" w:rsidRPr="007E7AC6" w:rsidRDefault="007A4CD9" w:rsidP="00C5614C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4410" w:type="dxa"/>
            <w:gridSpan w:val="4"/>
            <w:vAlign w:val="center"/>
          </w:tcPr>
          <w:p w:rsidR="007A4CD9" w:rsidRPr="007E7AC6" w:rsidRDefault="007A4CD9" w:rsidP="00C5614C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</w:tr>
      <w:tr w:rsidR="007A4CD9" w:rsidRPr="007E7AC6" w:rsidTr="00C5614C">
        <w:trPr>
          <w:cantSplit/>
          <w:trHeight w:val="510"/>
          <w:jc w:val="center"/>
        </w:trPr>
        <w:tc>
          <w:tcPr>
            <w:tcW w:w="4745" w:type="dxa"/>
            <w:gridSpan w:val="3"/>
            <w:vAlign w:val="center"/>
          </w:tcPr>
          <w:p w:rsidR="007A4CD9" w:rsidRPr="007E7AC6" w:rsidRDefault="007A4CD9" w:rsidP="00C5614C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 w:rsidRPr="007E7AC6">
              <w:rPr>
                <w:rFonts w:ascii="仿宋_GB2312" w:eastAsia="仿宋_GB2312" w:hAnsi="Times New Roman" w:cs="Times New Roman" w:hint="eastAsia"/>
                <w:sz w:val="24"/>
              </w:rPr>
              <w:t>融资合计（万元）</w:t>
            </w:r>
          </w:p>
        </w:tc>
        <w:tc>
          <w:tcPr>
            <w:tcW w:w="4410" w:type="dxa"/>
            <w:gridSpan w:val="4"/>
            <w:vAlign w:val="center"/>
          </w:tcPr>
          <w:p w:rsidR="007A4CD9" w:rsidRPr="007E7AC6" w:rsidRDefault="007A4CD9" w:rsidP="00C5614C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</w:tr>
    </w:tbl>
    <w:p w:rsidR="007A4CD9" w:rsidRPr="007E7AC6" w:rsidRDefault="007A4CD9" w:rsidP="007A4CD9">
      <w:pPr>
        <w:rPr>
          <w:rFonts w:ascii="Times New Roman" w:hAnsi="Times New Roman" w:cs="Times New Roman"/>
          <w:szCs w:val="21"/>
        </w:rPr>
      </w:pPr>
    </w:p>
    <w:p w:rsidR="007A4CD9" w:rsidRPr="007E7AC6" w:rsidRDefault="007A4CD9" w:rsidP="007A4CD9">
      <w:pPr>
        <w:rPr>
          <w:rFonts w:ascii="Times New Roman" w:hAnsi="Times New Roman" w:cs="Times New Roman"/>
          <w:szCs w:val="21"/>
        </w:rPr>
      </w:pPr>
    </w:p>
    <w:p w:rsidR="007A4CD9" w:rsidRPr="007E7AC6" w:rsidRDefault="007A4CD9" w:rsidP="007A4CD9">
      <w:pPr>
        <w:rPr>
          <w:rFonts w:ascii="Times New Roman" w:hAnsi="Times New Roman" w:cs="Times New Roman"/>
          <w:szCs w:val="21"/>
        </w:rPr>
      </w:pPr>
    </w:p>
    <w:p w:rsidR="007A4CD9" w:rsidRPr="007E7AC6" w:rsidRDefault="007A4CD9" w:rsidP="007A4CD9">
      <w:pPr>
        <w:rPr>
          <w:rFonts w:ascii="Times New Roman" w:hAnsi="Times New Roman" w:cs="Times New Roman"/>
          <w:szCs w:val="21"/>
        </w:rPr>
      </w:pPr>
    </w:p>
    <w:p w:rsidR="007A4CD9" w:rsidRPr="007E7AC6" w:rsidRDefault="007A4CD9" w:rsidP="007A4CD9">
      <w:pPr>
        <w:jc w:val="center"/>
        <w:rPr>
          <w:rFonts w:ascii="方正小标宋简体" w:eastAsia="方正小标宋简体" w:hAnsi="宋体"/>
          <w:b/>
          <w:kern w:val="0"/>
          <w:sz w:val="40"/>
          <w:szCs w:val="40"/>
        </w:rPr>
      </w:pPr>
      <w:r w:rsidRPr="007E7AC6">
        <w:rPr>
          <w:rFonts w:ascii="Times New Roman" w:eastAsia="方正小标宋简体" w:hAnsi="Times New Roman" w:cs="Times New Roman"/>
          <w:b/>
          <w:sz w:val="44"/>
        </w:rPr>
        <w:br w:type="page"/>
      </w:r>
      <w:r w:rsidRPr="007E7AC6">
        <w:rPr>
          <w:rFonts w:ascii="方正小标宋简体" w:eastAsia="方正小标宋简体" w:hAnsi="宋体" w:hint="eastAsia"/>
          <w:b/>
          <w:kern w:val="0"/>
          <w:sz w:val="40"/>
          <w:szCs w:val="40"/>
        </w:rPr>
        <w:lastRenderedPageBreak/>
        <w:t>五、社会效益及发展前景评价材料</w:t>
      </w:r>
    </w:p>
    <w:p w:rsidR="007A4CD9" w:rsidRPr="007E7AC6" w:rsidRDefault="007A4CD9" w:rsidP="007A4CD9">
      <w:pPr>
        <w:jc w:val="center"/>
        <w:rPr>
          <w:rFonts w:ascii="Times New Roman" w:eastAsia="方正小标宋简体" w:hAnsi="Times New Roman" w:cs="Times New Roman"/>
          <w:b/>
          <w:sz w:val="44"/>
        </w:rPr>
      </w:pPr>
    </w:p>
    <w:tbl>
      <w:tblPr>
        <w:tblW w:w="90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68"/>
      </w:tblGrid>
      <w:tr w:rsidR="007A4CD9" w:rsidRPr="007E7AC6" w:rsidTr="00C5614C">
        <w:trPr>
          <w:trHeight w:val="11983"/>
          <w:jc w:val="center"/>
        </w:trPr>
        <w:tc>
          <w:tcPr>
            <w:tcW w:w="9068" w:type="dxa"/>
          </w:tcPr>
          <w:p w:rsidR="007A4CD9" w:rsidRPr="007E7AC6" w:rsidRDefault="007A4CD9" w:rsidP="00C5614C">
            <w:pPr>
              <w:spacing w:line="360" w:lineRule="auto"/>
              <w:ind w:firstLineChars="200" w:firstLine="482"/>
              <w:rPr>
                <w:rFonts w:ascii="仿宋_GB2312" w:eastAsia="仿宋_GB2312" w:hAnsi="Times New Roman" w:cs="Times New Roman"/>
                <w:sz w:val="24"/>
              </w:rPr>
            </w:pPr>
            <w:r w:rsidRPr="007E7AC6">
              <w:rPr>
                <w:rFonts w:ascii="仿宋_GB2312" w:eastAsia="仿宋_GB2312" w:hAnsi="Times New Roman" w:cs="Times New Roman" w:hint="eastAsia"/>
                <w:b/>
                <w:sz w:val="24"/>
              </w:rPr>
              <w:t>（一）社会效益状况</w:t>
            </w:r>
            <w:r w:rsidRPr="007E7AC6">
              <w:rPr>
                <w:rFonts w:ascii="仿宋_GB2312" w:eastAsia="仿宋_GB2312" w:hAnsi="Times New Roman" w:cs="Times New Roman" w:hint="eastAsia"/>
                <w:sz w:val="24"/>
              </w:rPr>
              <w:t>：详细说明参评项目对促进技术进步、提高科学管理水平、保护自然资源与生态环境、消除公害污染、安全生产、改善劳动条件、医疗保健、保障国家和公共安全、提高人民物质文化生活水平、引领消费习惯等方面所起的作用。如能采取定量方法说明的均需有具体数字。</w:t>
            </w:r>
          </w:p>
          <w:p w:rsidR="007A4CD9" w:rsidRPr="007E7AC6" w:rsidRDefault="007A4CD9" w:rsidP="00C5614C">
            <w:pPr>
              <w:spacing w:line="360" w:lineRule="auto"/>
              <w:ind w:firstLineChars="200" w:firstLine="482"/>
              <w:rPr>
                <w:rFonts w:ascii="仿宋_GB2312" w:eastAsia="仿宋_GB2312" w:hAnsi="Times New Roman" w:cs="Times New Roman"/>
                <w:sz w:val="24"/>
              </w:rPr>
            </w:pPr>
            <w:r w:rsidRPr="007E7AC6">
              <w:rPr>
                <w:rFonts w:ascii="仿宋_GB2312" w:eastAsia="仿宋_GB2312" w:hAnsi="Times New Roman" w:cs="Times New Roman" w:hint="eastAsia"/>
                <w:b/>
                <w:sz w:val="24"/>
              </w:rPr>
              <w:t>（二）行业影响力状况</w:t>
            </w:r>
            <w:r w:rsidRPr="007E7AC6">
              <w:rPr>
                <w:rFonts w:ascii="仿宋_GB2312" w:eastAsia="仿宋_GB2312" w:hAnsi="Times New Roman" w:cs="Times New Roman" w:hint="eastAsia"/>
                <w:sz w:val="24"/>
              </w:rPr>
              <w:t>：详细说明参评项目实施对行业发展及技术趋势的影响。</w:t>
            </w:r>
          </w:p>
          <w:p w:rsidR="007A4CD9" w:rsidRPr="007E7AC6" w:rsidRDefault="007A4CD9" w:rsidP="00C5614C">
            <w:pPr>
              <w:spacing w:line="360" w:lineRule="auto"/>
              <w:ind w:firstLineChars="200" w:firstLine="482"/>
              <w:rPr>
                <w:rFonts w:ascii="仿宋_GB2312" w:eastAsia="仿宋_GB2312" w:hAnsi="Times New Roman" w:cs="Times New Roman"/>
                <w:sz w:val="24"/>
              </w:rPr>
            </w:pPr>
            <w:r w:rsidRPr="007E7AC6">
              <w:rPr>
                <w:rFonts w:ascii="仿宋_GB2312" w:eastAsia="仿宋_GB2312" w:hAnsi="Times New Roman" w:cs="Times New Roman" w:hint="eastAsia"/>
                <w:b/>
                <w:sz w:val="24"/>
              </w:rPr>
              <w:t>（三）政策适应性</w:t>
            </w:r>
            <w:r w:rsidRPr="007E7AC6">
              <w:rPr>
                <w:rFonts w:ascii="仿宋_GB2312" w:eastAsia="仿宋_GB2312" w:hAnsi="Times New Roman" w:cs="Times New Roman" w:hint="eastAsia"/>
                <w:sz w:val="24"/>
              </w:rPr>
              <w:t>：详细说明参评项目属于国家政策明确鼓励、支持的，还是限制、禁止类别，或无明确导向，并具体说明原因。</w:t>
            </w:r>
          </w:p>
          <w:p w:rsidR="007A4CD9" w:rsidRPr="007E7AC6" w:rsidRDefault="007A4CD9" w:rsidP="00C5614C">
            <w:pPr>
              <w:spacing w:line="360" w:lineRule="auto"/>
              <w:ind w:firstLineChars="200" w:firstLine="480"/>
              <w:rPr>
                <w:rFonts w:ascii="仿宋_GB2312" w:eastAsia="仿宋_GB2312" w:hAnsi="Times New Roman" w:cs="Times New Roman"/>
                <w:sz w:val="24"/>
              </w:rPr>
            </w:pPr>
            <w:r w:rsidRPr="007E7AC6">
              <w:rPr>
                <w:rFonts w:ascii="仿宋_GB2312" w:eastAsia="仿宋_GB2312" w:hAnsi="Times New Roman" w:cs="Times New Roman" w:hint="eastAsia"/>
                <w:sz w:val="24"/>
              </w:rPr>
              <w:t>以上材料2500字以内。</w:t>
            </w:r>
          </w:p>
          <w:p w:rsidR="007A4CD9" w:rsidRPr="007E7AC6" w:rsidRDefault="007A4CD9" w:rsidP="00C5614C">
            <w:pPr>
              <w:spacing w:line="360" w:lineRule="auto"/>
              <w:ind w:firstLineChars="200" w:firstLine="480"/>
              <w:rPr>
                <w:rFonts w:ascii="仿宋_GB2312" w:eastAsia="仿宋_GB2312" w:hAnsi="Times New Roman" w:cs="Times New Roman"/>
                <w:sz w:val="24"/>
              </w:rPr>
            </w:pPr>
          </w:p>
        </w:tc>
      </w:tr>
    </w:tbl>
    <w:p w:rsidR="007A4CD9" w:rsidRPr="007E7AC6" w:rsidRDefault="007A4CD9" w:rsidP="007A4CD9">
      <w:pPr>
        <w:jc w:val="center"/>
        <w:rPr>
          <w:rFonts w:ascii="方正小标宋简体" w:eastAsia="方正小标宋简体" w:hAnsi="宋体"/>
          <w:b/>
          <w:kern w:val="0"/>
          <w:sz w:val="40"/>
          <w:szCs w:val="40"/>
        </w:rPr>
      </w:pPr>
      <w:r w:rsidRPr="007E7AC6">
        <w:rPr>
          <w:rFonts w:ascii="方正小标宋简体" w:eastAsia="方正小标宋简体" w:hAnsi="宋体" w:hint="eastAsia"/>
          <w:b/>
          <w:kern w:val="0"/>
          <w:sz w:val="40"/>
          <w:szCs w:val="40"/>
        </w:rPr>
        <w:lastRenderedPageBreak/>
        <w:t>六、获奖情况</w:t>
      </w:r>
    </w:p>
    <w:p w:rsidR="007A4CD9" w:rsidRPr="007E7AC6" w:rsidRDefault="007A4CD9" w:rsidP="007A4CD9">
      <w:pPr>
        <w:jc w:val="center"/>
        <w:rPr>
          <w:rFonts w:ascii="Times New Roman" w:eastAsia="方正小标宋简体" w:hAnsi="Times New Roman" w:cs="Times New Roman"/>
          <w:b/>
          <w:sz w:val="44"/>
        </w:rPr>
      </w:pPr>
    </w:p>
    <w:tbl>
      <w:tblPr>
        <w:tblW w:w="90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68"/>
      </w:tblGrid>
      <w:tr w:rsidR="007A4CD9" w:rsidRPr="007E7AC6" w:rsidTr="00C5614C">
        <w:trPr>
          <w:trHeight w:val="11197"/>
          <w:jc w:val="center"/>
        </w:trPr>
        <w:tc>
          <w:tcPr>
            <w:tcW w:w="9068" w:type="dxa"/>
          </w:tcPr>
          <w:p w:rsidR="007A4CD9" w:rsidRPr="007E7AC6" w:rsidRDefault="007A4CD9" w:rsidP="00C5614C">
            <w:pPr>
              <w:spacing w:line="360" w:lineRule="auto"/>
              <w:ind w:firstLineChars="200" w:firstLine="482"/>
              <w:rPr>
                <w:rFonts w:ascii="仿宋_GB2312" w:eastAsia="仿宋_GB2312" w:hAnsi="Times New Roman" w:cs="Times New Roman"/>
                <w:sz w:val="24"/>
              </w:rPr>
            </w:pPr>
            <w:r w:rsidRPr="007E7AC6">
              <w:rPr>
                <w:rFonts w:ascii="仿宋_GB2312" w:eastAsia="仿宋_GB2312" w:hAnsi="Times New Roman" w:cs="Times New Roman" w:hint="eastAsia"/>
                <w:b/>
                <w:sz w:val="24"/>
              </w:rPr>
              <w:t>获奖情况</w:t>
            </w:r>
            <w:r w:rsidRPr="007E7AC6">
              <w:rPr>
                <w:rFonts w:ascii="仿宋_GB2312" w:eastAsia="仿宋_GB2312" w:hAnsi="Times New Roman" w:cs="Times New Roman" w:hint="eastAsia"/>
                <w:sz w:val="24"/>
              </w:rPr>
              <w:t>：简要列出参评专利何时何地获何种等级的奖励及其颁奖单位等情况，按奖项重要程度排序（500字以内）。</w:t>
            </w:r>
          </w:p>
          <w:p w:rsidR="007A4CD9" w:rsidRPr="007E7AC6" w:rsidRDefault="007A4CD9" w:rsidP="00C5614C">
            <w:pPr>
              <w:spacing w:line="360" w:lineRule="auto"/>
              <w:ind w:firstLineChars="200" w:firstLine="480"/>
              <w:rPr>
                <w:rFonts w:ascii="仿宋_GB2312" w:eastAsia="仿宋_GB2312" w:hAnsi="Times New Roman" w:cs="Times New Roman"/>
                <w:sz w:val="24"/>
              </w:rPr>
            </w:pPr>
          </w:p>
          <w:p w:rsidR="007A4CD9" w:rsidRPr="007E7AC6" w:rsidRDefault="007A4CD9" w:rsidP="00C5614C">
            <w:pPr>
              <w:spacing w:line="360" w:lineRule="auto"/>
              <w:ind w:firstLineChars="200" w:firstLine="480"/>
              <w:rPr>
                <w:rFonts w:ascii="仿宋_GB2312" w:eastAsia="仿宋_GB2312" w:hAnsi="Times New Roman" w:cs="Times New Roman"/>
                <w:sz w:val="24"/>
              </w:rPr>
            </w:pPr>
          </w:p>
          <w:p w:rsidR="007A4CD9" w:rsidRPr="007E7AC6" w:rsidRDefault="007A4CD9" w:rsidP="00C5614C">
            <w:pPr>
              <w:spacing w:line="360" w:lineRule="auto"/>
              <w:ind w:firstLineChars="200" w:firstLine="480"/>
              <w:rPr>
                <w:rFonts w:ascii="仿宋_GB2312" w:eastAsia="仿宋_GB2312" w:hAnsi="Times New Roman" w:cs="Times New Roman"/>
                <w:sz w:val="24"/>
              </w:rPr>
            </w:pPr>
          </w:p>
        </w:tc>
      </w:tr>
    </w:tbl>
    <w:p w:rsidR="007A4CD9" w:rsidRDefault="007A4CD9" w:rsidP="007A4CD9">
      <w:pPr>
        <w:rPr>
          <w:rFonts w:ascii="Times New Roman" w:hAnsi="Times New Roman" w:cs="Times New Roman"/>
        </w:rPr>
      </w:pPr>
    </w:p>
    <w:p w:rsidR="007A4CD9" w:rsidRDefault="007A4CD9" w:rsidP="007A4CD9">
      <w:pPr>
        <w:widowControl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A4CD9" w:rsidRDefault="007A4CD9" w:rsidP="007A4CD9">
      <w:pPr>
        <w:jc w:val="center"/>
        <w:rPr>
          <w:rFonts w:ascii="方正小标宋简体" w:eastAsia="方正小标宋简体" w:hAnsi="方正小标宋简体" w:cs="方正小标宋简体"/>
          <w:b/>
          <w:bCs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kern w:val="0"/>
          <w:sz w:val="44"/>
          <w:szCs w:val="44"/>
        </w:rPr>
        <w:lastRenderedPageBreak/>
        <w:t>附件目录</w:t>
      </w:r>
    </w:p>
    <w:p w:rsidR="007A4CD9" w:rsidRDefault="007A4CD9" w:rsidP="007A4CD9">
      <w:pPr>
        <w:spacing w:line="560" w:lineRule="exact"/>
        <w:jc w:val="center"/>
        <w:rPr>
          <w:b/>
          <w:bCs/>
          <w:color w:val="FF0000"/>
          <w:sz w:val="44"/>
          <w:szCs w:val="21"/>
        </w:rPr>
      </w:pPr>
    </w:p>
    <w:p w:rsidR="007A4CD9" w:rsidRDefault="007A4CD9" w:rsidP="007A4CD9">
      <w:pPr>
        <w:pStyle w:val="reader-word-layer"/>
        <w:shd w:val="clear" w:color="auto" w:fill="FFFFFF"/>
        <w:snapToGrid w:val="0"/>
        <w:spacing w:before="0" w:beforeAutospacing="0" w:after="0" w:afterAutospacing="0" w:line="560" w:lineRule="exact"/>
        <w:rPr>
          <w:rFonts w:ascii="仿宋_GB2312" w:eastAsia="仿宋_GB2312" w:hAnsi="Times New Roman" w:cs="Times New Roman"/>
          <w:kern w:val="2"/>
          <w:sz w:val="28"/>
          <w:szCs w:val="28"/>
        </w:rPr>
      </w:pPr>
      <w:r>
        <w:rPr>
          <w:rFonts w:ascii="仿宋_GB2312" w:eastAsia="仿宋_GB2312" w:hAnsi="Times New Roman" w:cs="Times New Roman" w:hint="eastAsia"/>
          <w:kern w:val="2"/>
          <w:sz w:val="28"/>
          <w:szCs w:val="28"/>
        </w:rPr>
        <w:t>1．专利证书及说明书扫描件</w:t>
      </w:r>
    </w:p>
    <w:p w:rsidR="007A4CD9" w:rsidRDefault="007A4CD9" w:rsidP="007A4CD9">
      <w:pPr>
        <w:pStyle w:val="reader-word-layer"/>
        <w:shd w:val="clear" w:color="auto" w:fill="FFFFFF"/>
        <w:snapToGrid w:val="0"/>
        <w:spacing w:before="0" w:beforeAutospacing="0" w:after="0" w:afterAutospacing="0" w:line="560" w:lineRule="exact"/>
        <w:rPr>
          <w:rFonts w:ascii="仿宋_GB2312" w:eastAsia="仿宋_GB2312" w:hAnsi="Times New Roman" w:cs="Times New Roman"/>
          <w:kern w:val="2"/>
          <w:sz w:val="28"/>
          <w:szCs w:val="28"/>
        </w:rPr>
      </w:pPr>
      <w:r>
        <w:rPr>
          <w:rFonts w:ascii="仿宋_GB2312" w:eastAsia="仿宋_GB2312" w:hAnsi="Times New Roman" w:cs="Times New Roman" w:hint="eastAsia"/>
          <w:kern w:val="2"/>
          <w:sz w:val="28"/>
          <w:szCs w:val="28"/>
        </w:rPr>
        <w:t>2．专利实施所产生的经济、社会效益证明原件扫描件（不超过15个）</w:t>
      </w:r>
    </w:p>
    <w:p w:rsidR="007A4CD9" w:rsidRDefault="007A4CD9" w:rsidP="007A4CD9">
      <w:pPr>
        <w:pStyle w:val="reader-word-layer"/>
        <w:shd w:val="clear" w:color="auto" w:fill="FFFFFF"/>
        <w:snapToGrid w:val="0"/>
        <w:spacing w:before="0" w:beforeAutospacing="0" w:after="0" w:afterAutospacing="0" w:line="560" w:lineRule="exact"/>
        <w:rPr>
          <w:rFonts w:ascii="仿宋_GB2312" w:eastAsia="仿宋_GB2312" w:hAnsi="Times New Roman" w:cs="Times New Roman"/>
          <w:kern w:val="2"/>
          <w:sz w:val="28"/>
          <w:szCs w:val="28"/>
        </w:rPr>
      </w:pPr>
      <w:r>
        <w:rPr>
          <w:rFonts w:ascii="仿宋_GB2312" w:eastAsia="仿宋_GB2312" w:hAnsi="Times New Roman" w:cs="Times New Roman" w:hint="eastAsia"/>
          <w:kern w:val="2"/>
          <w:sz w:val="28"/>
          <w:szCs w:val="28"/>
        </w:rPr>
        <w:t>3. 获奖证书扫描件（不超过10项）</w:t>
      </w:r>
    </w:p>
    <w:p w:rsidR="007A4CD9" w:rsidRDefault="007A4CD9" w:rsidP="007A4CD9">
      <w:pPr>
        <w:pStyle w:val="reader-word-layer"/>
        <w:shd w:val="clear" w:color="auto" w:fill="FFFFFF"/>
        <w:snapToGrid w:val="0"/>
        <w:spacing w:before="0" w:beforeAutospacing="0" w:after="0" w:afterAutospacing="0" w:line="560" w:lineRule="exact"/>
        <w:rPr>
          <w:rFonts w:ascii="仿宋_GB2312" w:eastAsia="仿宋_GB2312" w:hAnsi="Times New Roman" w:cs="Times New Roman"/>
          <w:kern w:val="2"/>
          <w:sz w:val="28"/>
          <w:szCs w:val="28"/>
        </w:rPr>
      </w:pPr>
      <w:r>
        <w:rPr>
          <w:rFonts w:ascii="仿宋_GB2312" w:eastAsia="仿宋_GB2312" w:hAnsi="Times New Roman" w:cs="Times New Roman" w:hint="eastAsia"/>
          <w:kern w:val="2"/>
          <w:sz w:val="28"/>
          <w:szCs w:val="28"/>
        </w:rPr>
        <w:t>4. 专利权人营业执照扫描件（专利权人是大专院校、科研院所、个人不需提供）</w:t>
      </w:r>
    </w:p>
    <w:p w:rsidR="007A4CD9" w:rsidRPr="007E7AC6" w:rsidRDefault="007A4CD9" w:rsidP="007A4CD9">
      <w:pPr>
        <w:spacing w:line="560" w:lineRule="exact"/>
        <w:rPr>
          <w:rFonts w:ascii="Times New Roman" w:hAnsi="Times New Roman" w:cs="Times New Roman"/>
        </w:rPr>
      </w:pPr>
      <w:r>
        <w:rPr>
          <w:rFonts w:ascii="仿宋_GB2312" w:eastAsia="仿宋_GB2312" w:hAnsi="Times New Roman" w:cs="Times New Roman" w:hint="eastAsia"/>
          <w:sz w:val="28"/>
          <w:szCs w:val="28"/>
        </w:rPr>
        <w:t>5. 有助于评价专利的其他证明扫描件（不超过10个）</w:t>
      </w:r>
    </w:p>
    <w:p w:rsidR="007A4CD9" w:rsidRPr="007E7AC6" w:rsidRDefault="007A4CD9" w:rsidP="007A4CD9">
      <w:pPr>
        <w:spacing w:line="560" w:lineRule="exact"/>
        <w:ind w:rightChars="100" w:right="210"/>
        <w:rPr>
          <w:rFonts w:ascii="仿宋" w:eastAsia="仿宋" w:hAnsi="仿宋"/>
          <w:bCs/>
          <w:color w:val="000000"/>
          <w:spacing w:val="-4"/>
          <w:sz w:val="30"/>
          <w:szCs w:val="30"/>
        </w:rPr>
      </w:pPr>
    </w:p>
    <w:p w:rsidR="00DF380F" w:rsidRPr="007A4CD9" w:rsidRDefault="00DF380F" w:rsidP="007A4CD9">
      <w:pPr>
        <w:spacing w:line="500" w:lineRule="exact"/>
        <w:jc w:val="center"/>
        <w:rPr>
          <w:rFonts w:ascii="Times New Roman" w:hAnsi="Times New Roman" w:cs="Times New Roman"/>
          <w:sz w:val="24"/>
          <w:szCs w:val="28"/>
        </w:rPr>
      </w:pPr>
    </w:p>
    <w:sectPr w:rsidR="00DF380F" w:rsidRPr="007A4CD9" w:rsidSect="008775AB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4284" w:rsidRDefault="009C4284">
      <w:r>
        <w:separator/>
      </w:r>
    </w:p>
  </w:endnote>
  <w:endnote w:type="continuationSeparator" w:id="1">
    <w:p w:rsidR="009C4284" w:rsidRDefault="009C42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 Sun">
    <w:altName w:val="微软雅黑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80E0000" w:usb2="0000000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010654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8F6C7A" w:rsidRDefault="008F6C7A" w:rsidP="008F6C7A">
            <w:pPr>
              <w:pStyle w:val="a3"/>
              <w:jc w:val="center"/>
            </w:pPr>
            <w:r w:rsidRPr="008F6C7A">
              <w:rPr>
                <w:sz w:val="28"/>
                <w:szCs w:val="28"/>
                <w:lang w:val="zh-CN"/>
              </w:rPr>
              <w:t xml:space="preserve"> </w:t>
            </w:r>
            <w:r w:rsidRPr="008F6C7A">
              <w:rPr>
                <w:b/>
                <w:sz w:val="28"/>
                <w:szCs w:val="28"/>
              </w:rPr>
              <w:fldChar w:fldCharType="begin"/>
            </w:r>
            <w:r w:rsidRPr="008F6C7A">
              <w:rPr>
                <w:b/>
                <w:sz w:val="28"/>
                <w:szCs w:val="28"/>
              </w:rPr>
              <w:instrText>PAGE</w:instrText>
            </w:r>
            <w:r w:rsidRPr="008F6C7A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3</w:t>
            </w:r>
            <w:r w:rsidRPr="008F6C7A">
              <w:rPr>
                <w:b/>
                <w:sz w:val="28"/>
                <w:szCs w:val="28"/>
              </w:rPr>
              <w:fldChar w:fldCharType="end"/>
            </w:r>
            <w:r w:rsidRPr="008F6C7A">
              <w:rPr>
                <w:sz w:val="28"/>
                <w:szCs w:val="28"/>
                <w:lang w:val="zh-CN"/>
              </w:rPr>
              <w:t xml:space="preserve"> / </w:t>
            </w:r>
            <w:r w:rsidRPr="008F6C7A">
              <w:rPr>
                <w:b/>
                <w:sz w:val="28"/>
                <w:szCs w:val="28"/>
              </w:rPr>
              <w:fldChar w:fldCharType="begin"/>
            </w:r>
            <w:r w:rsidRPr="008F6C7A">
              <w:rPr>
                <w:b/>
                <w:sz w:val="28"/>
                <w:szCs w:val="28"/>
              </w:rPr>
              <w:instrText>NUMPAGES</w:instrText>
            </w:r>
            <w:r w:rsidRPr="008F6C7A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12</w:t>
            </w:r>
            <w:r w:rsidRPr="008F6C7A">
              <w:rPr>
                <w:b/>
                <w:sz w:val="28"/>
                <w:szCs w:val="28"/>
              </w:rPr>
              <w:fldChar w:fldCharType="end"/>
            </w:r>
          </w:p>
        </w:sdtContent>
      </w:sdt>
    </w:sdtContent>
  </w:sdt>
  <w:p w:rsidR="00C70013" w:rsidRDefault="00C7001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4284" w:rsidRDefault="009C4284">
      <w:r>
        <w:separator/>
      </w:r>
    </w:p>
  </w:footnote>
  <w:footnote w:type="continuationSeparator" w:id="1">
    <w:p w:rsidR="009C4284" w:rsidRDefault="009C4284">
      <w:r>
        <w:continuationSeparator/>
      </w:r>
    </w:p>
  </w:footnote>
  <w:footnote w:id="2">
    <w:p w:rsidR="007A4CD9" w:rsidRDefault="007A4CD9" w:rsidP="007A4CD9">
      <w:pPr>
        <w:pStyle w:val="a9"/>
      </w:pPr>
      <w:r>
        <w:rPr>
          <w:rStyle w:val="aa"/>
        </w:rPr>
        <w:footnoteRef/>
      </w:r>
      <w:r>
        <w:rPr>
          <w:rFonts w:hint="eastAsia"/>
        </w:rPr>
        <w:t>许可种类填写独占许可、排他许可、普通许可等。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71C8"/>
    <w:rsid w:val="0003370A"/>
    <w:rsid w:val="00037C94"/>
    <w:rsid w:val="000A6209"/>
    <w:rsid w:val="000B202A"/>
    <w:rsid w:val="000C4E7D"/>
    <w:rsid w:val="000E1C1A"/>
    <w:rsid w:val="00135919"/>
    <w:rsid w:val="00150BBF"/>
    <w:rsid w:val="00156B4B"/>
    <w:rsid w:val="001B4BAC"/>
    <w:rsid w:val="001E10DC"/>
    <w:rsid w:val="0024056D"/>
    <w:rsid w:val="00264149"/>
    <w:rsid w:val="00277C1C"/>
    <w:rsid w:val="002964A1"/>
    <w:rsid w:val="002B738B"/>
    <w:rsid w:val="002C3B78"/>
    <w:rsid w:val="002C3DF9"/>
    <w:rsid w:val="002D71C8"/>
    <w:rsid w:val="002E16B8"/>
    <w:rsid w:val="002E2A62"/>
    <w:rsid w:val="002E50C7"/>
    <w:rsid w:val="002F0AB9"/>
    <w:rsid w:val="003324E7"/>
    <w:rsid w:val="00394C20"/>
    <w:rsid w:val="003954F9"/>
    <w:rsid w:val="0041257C"/>
    <w:rsid w:val="00413EB1"/>
    <w:rsid w:val="00424220"/>
    <w:rsid w:val="00453CB0"/>
    <w:rsid w:val="00453E88"/>
    <w:rsid w:val="00461953"/>
    <w:rsid w:val="00463163"/>
    <w:rsid w:val="004B1417"/>
    <w:rsid w:val="004D07BC"/>
    <w:rsid w:val="005336DF"/>
    <w:rsid w:val="00586C64"/>
    <w:rsid w:val="005B3A17"/>
    <w:rsid w:val="00603AD9"/>
    <w:rsid w:val="00607568"/>
    <w:rsid w:val="00655A19"/>
    <w:rsid w:val="006C2A12"/>
    <w:rsid w:val="00715835"/>
    <w:rsid w:val="00764CAA"/>
    <w:rsid w:val="00792310"/>
    <w:rsid w:val="00794EB5"/>
    <w:rsid w:val="007A4CD9"/>
    <w:rsid w:val="007E259F"/>
    <w:rsid w:val="007F2546"/>
    <w:rsid w:val="00814471"/>
    <w:rsid w:val="00851266"/>
    <w:rsid w:val="008775AB"/>
    <w:rsid w:val="00887F85"/>
    <w:rsid w:val="008B7E20"/>
    <w:rsid w:val="008E6310"/>
    <w:rsid w:val="008F6C7A"/>
    <w:rsid w:val="009012A8"/>
    <w:rsid w:val="00940248"/>
    <w:rsid w:val="009B3E13"/>
    <w:rsid w:val="009C4284"/>
    <w:rsid w:val="00A0194F"/>
    <w:rsid w:val="00A23F0D"/>
    <w:rsid w:val="00A54BC1"/>
    <w:rsid w:val="00A97F92"/>
    <w:rsid w:val="00AE622D"/>
    <w:rsid w:val="00B16E14"/>
    <w:rsid w:val="00B252C3"/>
    <w:rsid w:val="00B273C9"/>
    <w:rsid w:val="00B33A4C"/>
    <w:rsid w:val="00B46A8A"/>
    <w:rsid w:val="00BB0921"/>
    <w:rsid w:val="00BD673C"/>
    <w:rsid w:val="00BE2F7F"/>
    <w:rsid w:val="00BE4D21"/>
    <w:rsid w:val="00C62A5B"/>
    <w:rsid w:val="00C6388E"/>
    <w:rsid w:val="00C70013"/>
    <w:rsid w:val="00C90F96"/>
    <w:rsid w:val="00CA15EA"/>
    <w:rsid w:val="00CA4CC4"/>
    <w:rsid w:val="00CA626C"/>
    <w:rsid w:val="00CB7911"/>
    <w:rsid w:val="00CC0ED6"/>
    <w:rsid w:val="00CC1382"/>
    <w:rsid w:val="00CE4D6D"/>
    <w:rsid w:val="00CE56B3"/>
    <w:rsid w:val="00D01F2C"/>
    <w:rsid w:val="00DA3FE7"/>
    <w:rsid w:val="00DF380F"/>
    <w:rsid w:val="00E427F4"/>
    <w:rsid w:val="00E827AB"/>
    <w:rsid w:val="00EB6639"/>
    <w:rsid w:val="00EF32B5"/>
    <w:rsid w:val="00F673B2"/>
    <w:rsid w:val="00F8671E"/>
    <w:rsid w:val="00FA48CD"/>
    <w:rsid w:val="00FB72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2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7923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792310"/>
    <w:rPr>
      <w:sz w:val="18"/>
      <w:szCs w:val="18"/>
    </w:rPr>
  </w:style>
  <w:style w:type="character" w:styleId="a4">
    <w:name w:val="Hyperlink"/>
    <w:basedOn w:val="a0"/>
    <w:uiPriority w:val="99"/>
    <w:unhideWhenUsed/>
    <w:rsid w:val="00BD673C"/>
    <w:rPr>
      <w:color w:val="0563C1" w:themeColor="hyperlink"/>
      <w:u w:val="single"/>
    </w:rPr>
  </w:style>
  <w:style w:type="paragraph" w:styleId="a5">
    <w:name w:val="Body Text Indent"/>
    <w:basedOn w:val="a"/>
    <w:link w:val="Char0"/>
    <w:uiPriority w:val="99"/>
    <w:rsid w:val="00BD673C"/>
    <w:pPr>
      <w:spacing w:line="360" w:lineRule="auto"/>
      <w:ind w:leftChars="342" w:left="1200" w:hangingChars="200" w:hanging="482"/>
    </w:pPr>
    <w:rPr>
      <w:rFonts w:ascii="Times New Roman" w:eastAsia="宋体" w:hAnsi="Times New Roman" w:cs="Times New Roman"/>
      <w:b/>
      <w:bCs/>
      <w:sz w:val="24"/>
      <w:szCs w:val="24"/>
    </w:rPr>
  </w:style>
  <w:style w:type="character" w:customStyle="1" w:styleId="Char0">
    <w:name w:val="正文文本缩进 Char"/>
    <w:basedOn w:val="a0"/>
    <w:link w:val="a5"/>
    <w:uiPriority w:val="99"/>
    <w:rsid w:val="00BD673C"/>
    <w:rPr>
      <w:rFonts w:ascii="Times New Roman" w:eastAsia="宋体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Char1"/>
    <w:uiPriority w:val="99"/>
    <w:unhideWhenUsed/>
    <w:rsid w:val="00BD67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BD673C"/>
    <w:rPr>
      <w:sz w:val="18"/>
      <w:szCs w:val="18"/>
    </w:rPr>
  </w:style>
  <w:style w:type="paragraph" w:customStyle="1" w:styleId="Default">
    <w:name w:val="Default"/>
    <w:uiPriority w:val="99"/>
    <w:rsid w:val="000C4E7D"/>
    <w:pPr>
      <w:widowControl w:val="0"/>
      <w:autoSpaceDE w:val="0"/>
      <w:autoSpaceDN w:val="0"/>
      <w:adjustRightInd w:val="0"/>
    </w:pPr>
    <w:rPr>
      <w:rFonts w:ascii="Sim Sun" w:eastAsia="Sim Sun" w:hAnsi="Times New Roman" w:cs="Sim Sun"/>
      <w:color w:val="000000"/>
      <w:kern w:val="0"/>
      <w:sz w:val="24"/>
      <w:szCs w:val="24"/>
    </w:rPr>
  </w:style>
  <w:style w:type="paragraph" w:styleId="a7">
    <w:name w:val="Balloon Text"/>
    <w:basedOn w:val="a"/>
    <w:link w:val="Char2"/>
    <w:uiPriority w:val="99"/>
    <w:semiHidden/>
    <w:unhideWhenUsed/>
    <w:rsid w:val="000C4E7D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0C4E7D"/>
    <w:rPr>
      <w:sz w:val="18"/>
      <w:szCs w:val="18"/>
    </w:rPr>
  </w:style>
  <w:style w:type="character" w:styleId="a8">
    <w:name w:val="Emphasis"/>
    <w:basedOn w:val="a0"/>
    <w:uiPriority w:val="20"/>
    <w:qFormat/>
    <w:rsid w:val="007E259F"/>
    <w:rPr>
      <w:i/>
      <w:iCs/>
    </w:rPr>
  </w:style>
  <w:style w:type="paragraph" w:styleId="a9">
    <w:name w:val="footnote text"/>
    <w:basedOn w:val="a"/>
    <w:link w:val="Char3"/>
    <w:semiHidden/>
    <w:qFormat/>
    <w:rsid w:val="007A4CD9"/>
    <w:pPr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3">
    <w:name w:val="脚注文本 Char"/>
    <w:basedOn w:val="a0"/>
    <w:link w:val="a9"/>
    <w:semiHidden/>
    <w:rsid w:val="007A4CD9"/>
    <w:rPr>
      <w:rFonts w:ascii="Times New Roman" w:eastAsia="宋体" w:hAnsi="Times New Roman" w:cs="Times New Roman"/>
      <w:sz w:val="18"/>
      <w:szCs w:val="18"/>
    </w:rPr>
  </w:style>
  <w:style w:type="character" w:styleId="aa">
    <w:name w:val="footnote reference"/>
    <w:basedOn w:val="a0"/>
    <w:semiHidden/>
    <w:qFormat/>
    <w:rsid w:val="007A4CD9"/>
    <w:rPr>
      <w:vertAlign w:val="superscript"/>
    </w:rPr>
  </w:style>
  <w:style w:type="paragraph" w:customStyle="1" w:styleId="reader-word-layer">
    <w:name w:val="reader-word-layer"/>
    <w:qFormat/>
    <w:rsid w:val="007A4CD9"/>
    <w:pPr>
      <w:spacing w:before="100" w:beforeAutospacing="1" w:after="100" w:afterAutospacing="1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lylb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12</Pages>
  <Words>405</Words>
  <Characters>2310</Characters>
  <Application>Microsoft Office Word</Application>
  <DocSecurity>0</DocSecurity>
  <Lines>19</Lines>
  <Paragraphs>5</Paragraphs>
  <ScaleCrop>false</ScaleCrop>
  <Company/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wz</dc:creator>
  <cp:keywords/>
  <dc:description/>
  <cp:lastModifiedBy>Administrator</cp:lastModifiedBy>
  <cp:revision>38</cp:revision>
  <cp:lastPrinted>2022-07-06T07:43:00Z</cp:lastPrinted>
  <dcterms:created xsi:type="dcterms:W3CDTF">2018-09-21T09:11:00Z</dcterms:created>
  <dcterms:modified xsi:type="dcterms:W3CDTF">2022-07-07T06:38:00Z</dcterms:modified>
</cp:coreProperties>
</file>